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BF45" w14:textId="64F2A852" w:rsidR="00BA59B2" w:rsidRPr="00E05CC8" w:rsidRDefault="00526A75" w:rsidP="00BA59B2">
      <w:pPr>
        <w:autoSpaceDE w:val="0"/>
        <w:autoSpaceDN w:val="0"/>
        <w:adjustRightInd w:val="0"/>
        <w:jc w:val="left"/>
        <w:rPr>
          <w:rFonts w:ascii="Times New Roman" w:eastAsia="ＭＳ ゴシック" w:hAnsi="Times New Roman" w:cs="MS-Mincho"/>
          <w:color w:val="FF0000"/>
          <w:kern w:val="0"/>
          <w:sz w:val="21"/>
          <w:szCs w:val="21"/>
          <w:u w:val="single"/>
        </w:rPr>
      </w:pPr>
      <w:r>
        <w:rPr>
          <w:rFonts w:ascii="Times New Roman" w:eastAsia="ＭＳ ゴシック" w:hAnsi="Times New Roman" w:cs="MS-Mincho"/>
          <w:color w:val="FF0000"/>
          <w:kern w:val="0"/>
          <w:sz w:val="21"/>
          <w:szCs w:val="21"/>
          <w:u w:val="single"/>
        </w:rPr>
        <w:t>[</w:t>
      </w:r>
      <w:r w:rsidR="00C5118B" w:rsidRPr="00C5118B">
        <w:rPr>
          <w:rFonts w:ascii="Times New Roman" w:eastAsia="ＭＳ ゴシック" w:hAnsi="Times New Roman" w:cs="MS-Mincho" w:hint="eastAsia"/>
          <w:color w:val="FF0000"/>
          <w:kern w:val="0"/>
          <w:sz w:val="21"/>
          <w:szCs w:val="21"/>
          <w:u w:val="single"/>
        </w:rPr>
        <w:t>C</w:t>
      </w:r>
      <w:r w:rsidR="00C5118B" w:rsidRPr="00C5118B">
        <w:rPr>
          <w:rFonts w:ascii="Times New Roman" w:eastAsia="ＭＳ ゴシック" w:hAnsi="Times New Roman" w:cs="MS-Mincho"/>
          <w:color w:val="FF0000"/>
          <w:kern w:val="0"/>
          <w:sz w:val="21"/>
          <w:szCs w:val="21"/>
          <w:u w:val="single"/>
        </w:rPr>
        <w:t>AUTION</w:t>
      </w:r>
      <w:r>
        <w:rPr>
          <w:rFonts w:ascii="Times New Roman" w:eastAsia="ＭＳ ゴシック" w:hAnsi="Times New Roman" w:cs="MS-Mincho"/>
          <w:color w:val="FF0000"/>
          <w:kern w:val="0"/>
          <w:sz w:val="21"/>
          <w:szCs w:val="21"/>
          <w:u w:val="single"/>
        </w:rPr>
        <w:t>]</w:t>
      </w:r>
      <w:r w:rsidR="001D0CD1">
        <w:rPr>
          <w:rFonts w:ascii="Times New Roman" w:eastAsia="ＭＳ ゴシック" w:hAnsi="Times New Roman" w:cs="MS-Mincho"/>
          <w:color w:val="FF0000"/>
          <w:kern w:val="0"/>
          <w:sz w:val="21"/>
          <w:szCs w:val="21"/>
          <w:u w:val="single"/>
        </w:rPr>
        <w:t xml:space="preserve"> </w:t>
      </w:r>
      <w:r w:rsidR="00C5118B" w:rsidRPr="00C5118B">
        <w:rPr>
          <w:rFonts w:ascii="Times New Roman" w:eastAsia="ＭＳ ゴシック" w:hAnsi="Times New Roman" w:cs="MS-Mincho"/>
          <w:color w:val="FF0000"/>
          <w:kern w:val="0"/>
          <w:sz w:val="21"/>
          <w:szCs w:val="21"/>
          <w:u w:val="single"/>
        </w:rPr>
        <w:t xml:space="preserve">Please read the </w:t>
      </w:r>
      <w:r w:rsidR="00C5118B">
        <w:rPr>
          <w:rFonts w:ascii="Times New Roman" w:eastAsia="ＭＳ ゴシック" w:hAnsi="Times New Roman" w:cs="MS-Mincho"/>
          <w:color w:val="FF0000"/>
          <w:kern w:val="0"/>
          <w:sz w:val="21"/>
          <w:szCs w:val="21"/>
          <w:u w:val="single"/>
        </w:rPr>
        <w:t>“E</w:t>
      </w:r>
      <w:r w:rsidR="00C5118B" w:rsidRPr="00C5118B">
        <w:rPr>
          <w:rFonts w:ascii="Times New Roman" w:eastAsia="ＭＳ ゴシック" w:hAnsi="Times New Roman" w:cs="MS-Mincho"/>
          <w:color w:val="FF0000"/>
          <w:kern w:val="0"/>
          <w:sz w:val="21"/>
          <w:szCs w:val="21"/>
          <w:u w:val="single"/>
        </w:rPr>
        <w:t xml:space="preserve">xplanatory </w:t>
      </w:r>
      <w:r w:rsidR="00C5118B">
        <w:rPr>
          <w:rFonts w:ascii="Times New Roman" w:eastAsia="ＭＳ ゴシック" w:hAnsi="Times New Roman" w:cs="MS-Mincho"/>
          <w:color w:val="FF0000"/>
          <w:kern w:val="0"/>
          <w:sz w:val="21"/>
          <w:szCs w:val="21"/>
          <w:u w:val="single"/>
        </w:rPr>
        <w:t>M</w:t>
      </w:r>
      <w:r w:rsidR="00C5118B" w:rsidRPr="00C5118B">
        <w:rPr>
          <w:rFonts w:ascii="Times New Roman" w:eastAsia="ＭＳ ゴシック" w:hAnsi="Times New Roman" w:cs="MS-Mincho"/>
          <w:color w:val="FF0000"/>
          <w:kern w:val="0"/>
          <w:sz w:val="21"/>
          <w:szCs w:val="21"/>
          <w:u w:val="single"/>
        </w:rPr>
        <w:t xml:space="preserve">aterials for </w:t>
      </w:r>
      <w:r w:rsidR="001D0CD1">
        <w:rPr>
          <w:rFonts w:ascii="Times New Roman" w:eastAsia="ＭＳ ゴシック" w:hAnsi="Times New Roman" w:cs="MS-Mincho"/>
          <w:color w:val="FF0000"/>
          <w:kern w:val="0"/>
          <w:sz w:val="21"/>
          <w:szCs w:val="21"/>
          <w:u w:val="single"/>
        </w:rPr>
        <w:t xml:space="preserve">Export Control </w:t>
      </w:r>
      <w:r w:rsidR="00C5118B">
        <w:rPr>
          <w:rFonts w:ascii="Times New Roman" w:eastAsia="ＭＳ ゴシック" w:hAnsi="Times New Roman" w:cs="MS-Mincho"/>
          <w:color w:val="FF0000"/>
          <w:kern w:val="0"/>
          <w:sz w:val="21"/>
          <w:szCs w:val="21"/>
          <w:u w:val="single"/>
        </w:rPr>
        <w:t>F</w:t>
      </w:r>
      <w:r w:rsidR="00C5118B" w:rsidRPr="00C5118B">
        <w:rPr>
          <w:rFonts w:ascii="Times New Roman" w:eastAsia="ＭＳ ゴシック" w:hAnsi="Times New Roman" w:cs="MS-Mincho"/>
          <w:color w:val="FF0000"/>
          <w:kern w:val="0"/>
          <w:sz w:val="21"/>
          <w:szCs w:val="21"/>
          <w:u w:val="single"/>
        </w:rPr>
        <w:t xml:space="preserve">orm </w:t>
      </w:r>
      <w:r w:rsidR="00214579">
        <w:rPr>
          <w:rFonts w:ascii="Times New Roman" w:eastAsia="ＭＳ ゴシック" w:hAnsi="Times New Roman" w:cs="MS-Mincho"/>
          <w:color w:val="FF0000"/>
          <w:kern w:val="0"/>
          <w:sz w:val="21"/>
          <w:szCs w:val="21"/>
          <w:u w:val="single"/>
        </w:rPr>
        <w:t>8</w:t>
      </w:r>
      <w:r w:rsidR="00C5118B">
        <w:rPr>
          <w:rFonts w:ascii="Times New Roman" w:eastAsia="ＭＳ ゴシック" w:hAnsi="Times New Roman" w:cs="MS-Mincho"/>
          <w:color w:val="FF0000"/>
          <w:kern w:val="0"/>
          <w:sz w:val="21"/>
          <w:szCs w:val="21"/>
          <w:u w:val="single"/>
        </w:rPr>
        <w:t>”</w:t>
      </w:r>
      <w:r w:rsidR="00C5118B" w:rsidRPr="00C5118B">
        <w:rPr>
          <w:rFonts w:ascii="Times New Roman" w:eastAsia="ＭＳ ゴシック" w:hAnsi="Times New Roman" w:cs="MS-Mincho"/>
          <w:color w:val="FF0000"/>
          <w:kern w:val="0"/>
          <w:sz w:val="21"/>
          <w:szCs w:val="21"/>
          <w:u w:val="single"/>
        </w:rPr>
        <w:t xml:space="preserve"> carefully before completing this form.</w:t>
      </w:r>
    </w:p>
    <w:p w14:paraId="7CDCC4B6" w14:textId="2CA09B68" w:rsidR="00C5118B" w:rsidRPr="00C5118B" w:rsidRDefault="00C5118B" w:rsidP="00C5118B">
      <w:pPr>
        <w:autoSpaceDE w:val="0"/>
        <w:autoSpaceDN w:val="0"/>
        <w:adjustRightInd w:val="0"/>
        <w:jc w:val="center"/>
        <w:rPr>
          <w:rFonts w:ascii="Times New Roman" w:eastAsia="ＭＳ ゴシック" w:hAnsi="Times New Roman" w:cs="MS-Mincho"/>
          <w:b/>
          <w:bCs/>
          <w:kern w:val="0"/>
          <w:sz w:val="21"/>
          <w:szCs w:val="21"/>
        </w:rPr>
      </w:pPr>
      <w:r w:rsidRPr="00C5118B">
        <w:rPr>
          <w:rFonts w:ascii="Times New Roman" w:eastAsia="ＭＳ ゴシック" w:hAnsi="Times New Roman" w:cs="MS-Mincho"/>
          <w:b/>
          <w:bCs/>
          <w:kern w:val="0"/>
          <w:sz w:val="21"/>
          <w:szCs w:val="21"/>
        </w:rPr>
        <w:t>Declaration concerning the applicability of “Specific Categories”</w:t>
      </w:r>
    </w:p>
    <w:p w14:paraId="3C73869C" w14:textId="065EF9EB" w:rsidR="00C5118B" w:rsidRPr="00C5118B" w:rsidRDefault="00C5118B" w:rsidP="00C5118B">
      <w:pPr>
        <w:autoSpaceDE w:val="0"/>
        <w:autoSpaceDN w:val="0"/>
        <w:adjustRightInd w:val="0"/>
        <w:jc w:val="center"/>
        <w:rPr>
          <w:rFonts w:ascii="Times New Roman" w:eastAsia="ＭＳ ゴシック" w:hAnsi="Times New Roman" w:cs="MS-Mincho"/>
          <w:b/>
          <w:bCs/>
          <w:kern w:val="0"/>
          <w:sz w:val="21"/>
          <w:szCs w:val="21"/>
        </w:rPr>
      </w:pPr>
      <w:r w:rsidRPr="00C5118B">
        <w:rPr>
          <w:rFonts w:ascii="Times New Roman" w:eastAsia="ＭＳ ゴシック" w:hAnsi="Times New Roman" w:cs="MS-Mincho"/>
          <w:b/>
          <w:bCs/>
          <w:kern w:val="0"/>
          <w:sz w:val="21"/>
          <w:szCs w:val="21"/>
        </w:rPr>
        <w:t xml:space="preserve">For compliance with Article 25, Paragraphs 1 and 2 </w:t>
      </w:r>
    </w:p>
    <w:p w14:paraId="2D802180" w14:textId="5965FA5F" w:rsidR="00BA59B2" w:rsidRDefault="00C5118B" w:rsidP="00E05CC8">
      <w:pPr>
        <w:autoSpaceDE w:val="0"/>
        <w:autoSpaceDN w:val="0"/>
        <w:adjustRightInd w:val="0"/>
        <w:jc w:val="center"/>
        <w:rPr>
          <w:rFonts w:ascii="Times New Roman" w:eastAsia="ＭＳ ゴシック" w:hAnsi="Times New Roman" w:cs="MS-Mincho"/>
          <w:b/>
          <w:bCs/>
          <w:kern w:val="0"/>
          <w:sz w:val="21"/>
          <w:szCs w:val="21"/>
        </w:rPr>
      </w:pPr>
      <w:r w:rsidRPr="00C5118B">
        <w:rPr>
          <w:rFonts w:ascii="Times New Roman" w:eastAsia="ＭＳ ゴシック" w:hAnsi="Times New Roman" w:cs="MS-Mincho"/>
          <w:b/>
          <w:bCs/>
          <w:kern w:val="0"/>
          <w:sz w:val="21"/>
          <w:szCs w:val="21"/>
        </w:rPr>
        <w:t>of the Foreign Exchange and Foreign Trade Act (FEFTA)</w:t>
      </w:r>
    </w:p>
    <w:p w14:paraId="379DF55E" w14:textId="49B9F898" w:rsidR="00E05CC8" w:rsidRPr="00C5118B" w:rsidRDefault="00E05CC8" w:rsidP="00E05CC8">
      <w:pPr>
        <w:autoSpaceDE w:val="0"/>
        <w:autoSpaceDN w:val="0"/>
        <w:adjustRightInd w:val="0"/>
        <w:jc w:val="left"/>
        <w:rPr>
          <w:rFonts w:ascii="Times New Roman" w:eastAsia="ＭＳ ゴシック" w:hAnsi="Times New Roman" w:cs="MS-Mincho"/>
          <w:kern w:val="0"/>
          <w:sz w:val="21"/>
          <w:szCs w:val="21"/>
        </w:rPr>
      </w:pPr>
    </w:p>
    <w:p w14:paraId="11D64C51" w14:textId="49D4AD98" w:rsidR="00D63096" w:rsidRDefault="00C5118B" w:rsidP="00BA59B2">
      <w:pPr>
        <w:autoSpaceDE w:val="0"/>
        <w:autoSpaceDN w:val="0"/>
        <w:adjustRightInd w:val="0"/>
        <w:jc w:val="left"/>
        <w:rPr>
          <w:rFonts w:ascii="Times New Roman" w:eastAsia="ＭＳ ゴシック" w:hAnsi="Times New Roman" w:cs="MS-Mincho"/>
          <w:kern w:val="0"/>
          <w:sz w:val="21"/>
          <w:szCs w:val="21"/>
          <w:u w:val="single"/>
        </w:rPr>
      </w:pPr>
      <w:r>
        <w:rPr>
          <w:rFonts w:ascii="Times New Roman" w:eastAsia="ＭＳ ゴシック" w:hAnsi="Times New Roman" w:cs="MS-Mincho" w:hint="eastAsia"/>
          <w:kern w:val="0"/>
          <w:sz w:val="21"/>
          <w:szCs w:val="21"/>
          <w:u w:val="single"/>
        </w:rPr>
        <w:t>T</w:t>
      </w:r>
      <w:r>
        <w:rPr>
          <w:rFonts w:ascii="Times New Roman" w:eastAsia="ＭＳ ゴシック" w:hAnsi="Times New Roman" w:cs="MS-Mincho"/>
          <w:kern w:val="0"/>
          <w:sz w:val="21"/>
          <w:szCs w:val="21"/>
          <w:u w:val="single"/>
        </w:rPr>
        <w:t>O: National Institute of Advanced Industrial Science and Technology (AIST)</w:t>
      </w:r>
    </w:p>
    <w:p w14:paraId="08C33B6C" w14:textId="77777777" w:rsidR="00E05CC8" w:rsidRPr="00E05CC8" w:rsidRDefault="00E05CC8" w:rsidP="00BA59B2">
      <w:pPr>
        <w:autoSpaceDE w:val="0"/>
        <w:autoSpaceDN w:val="0"/>
        <w:adjustRightInd w:val="0"/>
        <w:jc w:val="left"/>
        <w:rPr>
          <w:rFonts w:ascii="Times New Roman" w:eastAsia="ＭＳ ゴシック" w:hAnsi="Times New Roman" w:cs="MS-Mincho"/>
          <w:kern w:val="0"/>
          <w:sz w:val="21"/>
          <w:szCs w:val="21"/>
          <w:u w:val="single"/>
        </w:rPr>
      </w:pPr>
    </w:p>
    <w:p w14:paraId="1F48C7C6" w14:textId="47FE671F" w:rsidR="00E05CC8" w:rsidRDefault="00E05CC8" w:rsidP="00E05CC8">
      <w:pPr>
        <w:wordWrap w:val="0"/>
        <w:autoSpaceDE w:val="0"/>
        <w:autoSpaceDN w:val="0"/>
        <w:adjustRightInd w:val="0"/>
        <w:spacing w:line="480" w:lineRule="auto"/>
        <w:jc w:val="right"/>
        <w:rPr>
          <w:rFonts w:ascii="Times New Roman" w:eastAsia="ＭＳ ゴシック" w:hAnsi="Times New Roman" w:cs="MS-Mincho"/>
          <w:kern w:val="0"/>
          <w:sz w:val="21"/>
          <w:szCs w:val="21"/>
          <w:u w:val="single"/>
        </w:rPr>
      </w:pPr>
      <w:r>
        <w:rPr>
          <w:rFonts w:ascii="Times New Roman" w:eastAsia="ＭＳ ゴシック" w:hAnsi="Times New Roman" w:cs="MS-Mincho" w:hint="eastAsia"/>
          <w:kern w:val="0"/>
          <w:sz w:val="21"/>
          <w:szCs w:val="21"/>
          <w:u w:val="single"/>
        </w:rPr>
        <w:t>D</w:t>
      </w:r>
      <w:r>
        <w:rPr>
          <w:rFonts w:ascii="Times New Roman" w:eastAsia="ＭＳ ゴシック" w:hAnsi="Times New Roman" w:cs="MS-Mincho"/>
          <w:kern w:val="0"/>
          <w:sz w:val="21"/>
          <w:szCs w:val="21"/>
          <w:u w:val="single"/>
        </w:rPr>
        <w:t>ATE (MM/DD/YYYY):</w:t>
      </w:r>
      <w:r>
        <w:rPr>
          <w:rFonts w:ascii="Times New Roman" w:eastAsia="ＭＳ ゴシック" w:hAnsi="Times New Roman" w:cs="MS-Mincho" w:hint="eastAsia"/>
          <w:kern w:val="0"/>
          <w:sz w:val="21"/>
          <w:szCs w:val="21"/>
          <w:u w:val="single"/>
        </w:rPr>
        <w:t xml:space="preserve">　</w:t>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t>/</w:t>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hint="eastAsia"/>
          <w:kern w:val="0"/>
          <w:sz w:val="21"/>
          <w:szCs w:val="21"/>
          <w:u w:val="single"/>
        </w:rPr>
        <w:t>/</w:t>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p>
    <w:p w14:paraId="7F950E50" w14:textId="2D23B19D" w:rsidR="00FA1004" w:rsidRPr="00E05CC8" w:rsidRDefault="00FA1004" w:rsidP="00FA1004">
      <w:pPr>
        <w:autoSpaceDE w:val="0"/>
        <w:autoSpaceDN w:val="0"/>
        <w:adjustRightInd w:val="0"/>
        <w:ind w:firstLineChars="700" w:firstLine="1470"/>
        <w:rPr>
          <w:rFonts w:ascii="Times New Roman" w:eastAsia="ＭＳ ゴシック" w:hAnsi="Times New Roman" w:cs="MS-Mincho"/>
          <w:kern w:val="0"/>
          <w:sz w:val="21"/>
          <w:szCs w:val="21"/>
        </w:rPr>
      </w:pPr>
      <w:r w:rsidRPr="00291C39">
        <w:rPr>
          <w:rFonts w:ascii="Times New Roman" w:eastAsia="ＭＳ ゴシック" w:hAnsi="Times New Roman" w:cs="MS-Mincho"/>
          <w:kern w:val="0"/>
          <w:sz w:val="21"/>
          <w:szCs w:val="21"/>
        </w:rPr>
        <w:t xml:space="preserve">(Responsible personnel from a corporation using </w:t>
      </w:r>
      <w:r>
        <w:rPr>
          <w:rFonts w:ascii="Times New Roman" w:eastAsia="ＭＳ ゴシック" w:hAnsi="Times New Roman" w:cs="MS-Mincho"/>
          <w:kern w:val="0"/>
          <w:sz w:val="21"/>
          <w:szCs w:val="21"/>
        </w:rPr>
        <w:t>ABCI</w:t>
      </w:r>
      <w:r w:rsidRPr="00291C39">
        <w:rPr>
          <w:rFonts w:ascii="Times New Roman" w:eastAsia="ＭＳ ゴシック" w:hAnsi="Times New Roman" w:cs="MS-Mincho"/>
          <w:kern w:val="0"/>
          <w:sz w:val="21"/>
          <w:szCs w:val="21"/>
        </w:rPr>
        <w:t>)</w:t>
      </w:r>
    </w:p>
    <w:p w14:paraId="4624AE87" w14:textId="0483C882" w:rsidR="00E05CC8" w:rsidRPr="00C5118B" w:rsidRDefault="00E05CC8" w:rsidP="00E15B74">
      <w:pPr>
        <w:autoSpaceDE w:val="0"/>
        <w:autoSpaceDN w:val="0"/>
        <w:adjustRightInd w:val="0"/>
        <w:spacing w:line="480" w:lineRule="auto"/>
        <w:jc w:val="right"/>
        <w:rPr>
          <w:rFonts w:ascii="Times New Roman" w:eastAsia="ＭＳ ゴシック" w:hAnsi="Times New Roman" w:cs="MS-Mincho"/>
          <w:kern w:val="0"/>
          <w:sz w:val="21"/>
          <w:szCs w:val="21"/>
          <w:u w:val="single"/>
        </w:rPr>
      </w:pPr>
      <w:r>
        <w:rPr>
          <w:rFonts w:ascii="Times New Roman" w:eastAsia="ＭＳ ゴシック" w:hAnsi="Times New Roman" w:cs="MS-Mincho"/>
          <w:kern w:val="0"/>
          <w:sz w:val="21"/>
          <w:szCs w:val="21"/>
          <w:u w:val="single"/>
        </w:rPr>
        <w:t>AFFILIATION:</w:t>
      </w:r>
      <w:r>
        <w:rPr>
          <w:rFonts w:ascii="Times New Roman" w:eastAsia="ＭＳ ゴシック" w:hAnsi="Times New Roman" w:cs="MS-Mincho" w:hint="eastAsia"/>
          <w:kern w:val="0"/>
          <w:sz w:val="21"/>
          <w:szCs w:val="21"/>
          <w:u w:val="single"/>
        </w:rPr>
        <w:t xml:space="preserve">　</w:t>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r>
        <w:rPr>
          <w:rFonts w:ascii="Times New Roman" w:eastAsia="ＭＳ ゴシック" w:hAnsi="Times New Roman" w:cs="MS-Mincho"/>
          <w:kern w:val="0"/>
          <w:sz w:val="21"/>
          <w:szCs w:val="21"/>
          <w:u w:val="single"/>
        </w:rPr>
        <w:tab/>
      </w:r>
    </w:p>
    <w:p w14:paraId="702B4AFB" w14:textId="469EAF63" w:rsidR="00C5118B" w:rsidRPr="00C5118B" w:rsidRDefault="00E05CC8" w:rsidP="00E05CC8">
      <w:pPr>
        <w:wordWrap w:val="0"/>
        <w:autoSpaceDE w:val="0"/>
        <w:autoSpaceDN w:val="0"/>
        <w:adjustRightInd w:val="0"/>
        <w:spacing w:line="480" w:lineRule="auto"/>
        <w:jc w:val="right"/>
        <w:rPr>
          <w:rFonts w:ascii="Times New Roman" w:eastAsia="ＭＳ ゴシック" w:hAnsi="Times New Roman" w:cs="MS-Mincho"/>
          <w:kern w:val="0"/>
          <w:sz w:val="21"/>
          <w:szCs w:val="21"/>
          <w:u w:val="single"/>
        </w:rPr>
      </w:pPr>
      <w:r>
        <w:rPr>
          <w:rFonts w:ascii="Times New Roman" w:eastAsia="ＭＳ ゴシック" w:hAnsi="Times New Roman" w:cs="MS-Mincho"/>
          <w:kern w:val="0"/>
          <w:sz w:val="21"/>
          <w:szCs w:val="21"/>
          <w:u w:val="single"/>
        </w:rPr>
        <w:t>POSITION</w:t>
      </w:r>
      <w:r w:rsidR="00C5118B">
        <w:rPr>
          <w:rFonts w:ascii="Times New Roman" w:eastAsia="ＭＳ ゴシック" w:hAnsi="Times New Roman" w:cs="MS-Mincho"/>
          <w:kern w:val="0"/>
          <w:sz w:val="21"/>
          <w:szCs w:val="21"/>
          <w:u w:val="single"/>
        </w:rPr>
        <w:t>:</w:t>
      </w:r>
      <w:r w:rsidR="00C5118B">
        <w:rPr>
          <w:rFonts w:ascii="Times New Roman" w:eastAsia="ＭＳ ゴシック" w:hAnsi="Times New Roman" w:cs="MS-Mincho" w:hint="eastAsia"/>
          <w:kern w:val="0"/>
          <w:sz w:val="21"/>
          <w:szCs w:val="21"/>
          <w:u w:val="single"/>
        </w:rPr>
        <w:t xml:space="preserve">　</w:t>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p>
    <w:p w14:paraId="2A21CBEB" w14:textId="6DB7B6BC" w:rsidR="00E05CC8" w:rsidRPr="00E05CC8" w:rsidRDefault="00E05CC8" w:rsidP="00E15B74">
      <w:pPr>
        <w:wordWrap w:val="0"/>
        <w:autoSpaceDE w:val="0"/>
        <w:autoSpaceDN w:val="0"/>
        <w:adjustRightInd w:val="0"/>
        <w:spacing w:line="360" w:lineRule="auto"/>
        <w:jc w:val="right"/>
        <w:rPr>
          <w:rFonts w:ascii="Times New Roman" w:eastAsia="ＭＳ ゴシック" w:hAnsi="Times New Roman" w:cs="MS-Mincho"/>
          <w:kern w:val="0"/>
          <w:sz w:val="21"/>
          <w:szCs w:val="21"/>
          <w:u w:val="single"/>
        </w:rPr>
      </w:pPr>
      <w:r>
        <w:rPr>
          <w:rFonts w:ascii="Times New Roman" w:eastAsia="ＭＳ ゴシック" w:hAnsi="Times New Roman" w:cs="MS-Mincho"/>
          <w:kern w:val="0"/>
          <w:sz w:val="21"/>
          <w:szCs w:val="21"/>
          <w:u w:val="single"/>
        </w:rPr>
        <w:t>NAME</w:t>
      </w:r>
      <w:r w:rsidR="00C5118B">
        <w:rPr>
          <w:rFonts w:ascii="Times New Roman" w:eastAsia="ＭＳ ゴシック" w:hAnsi="Times New Roman" w:cs="MS-Mincho"/>
          <w:kern w:val="0"/>
          <w:sz w:val="21"/>
          <w:szCs w:val="21"/>
          <w:u w:val="single"/>
        </w:rPr>
        <w:t>:</w:t>
      </w:r>
      <w:r>
        <w:rPr>
          <w:rFonts w:ascii="Times New Roman" w:eastAsia="ＭＳ ゴシック" w:hAnsi="Times New Roman" w:cs="MS-Mincho"/>
          <w:kern w:val="0"/>
          <w:sz w:val="21"/>
          <w:szCs w:val="21"/>
          <w:u w:val="single"/>
        </w:rPr>
        <w:t xml:space="preserve">  </w:t>
      </w:r>
      <w:r w:rsidR="00AB74F7">
        <w:rPr>
          <w:rFonts w:ascii="Times New Roman" w:eastAsia="ＭＳ ゴシック" w:hAnsi="Times New Roman" w:cs="MS-Mincho"/>
          <w:kern w:val="0"/>
          <w:sz w:val="21"/>
          <w:szCs w:val="21"/>
          <w:u w:val="single"/>
        </w:rPr>
        <w:t xml:space="preserve">      </w:t>
      </w:r>
      <w:r w:rsidR="00C5118B">
        <w:rPr>
          <w:rFonts w:ascii="Times New Roman" w:eastAsia="ＭＳ ゴシック" w:hAnsi="Times New Roman" w:cs="MS-Mincho" w:hint="eastAsia"/>
          <w:kern w:val="0"/>
          <w:sz w:val="21"/>
          <w:szCs w:val="21"/>
          <w:u w:val="single"/>
        </w:rPr>
        <w:t xml:space="preserve">　</w:t>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r w:rsidR="00C5118B">
        <w:rPr>
          <w:rFonts w:ascii="Times New Roman" w:eastAsia="ＭＳ ゴシック" w:hAnsi="Times New Roman" w:cs="MS-Mincho"/>
          <w:kern w:val="0"/>
          <w:sz w:val="21"/>
          <w:szCs w:val="21"/>
          <w:u w:val="single"/>
        </w:rPr>
        <w:tab/>
      </w:r>
    </w:p>
    <w:p w14:paraId="44FA5E23" w14:textId="03B867BD" w:rsidR="00C5118B" w:rsidRPr="00C5118B" w:rsidRDefault="00C5118B" w:rsidP="00BA59B2">
      <w:pPr>
        <w:autoSpaceDE w:val="0"/>
        <w:autoSpaceDN w:val="0"/>
        <w:adjustRightInd w:val="0"/>
        <w:jc w:val="left"/>
        <w:rPr>
          <w:rFonts w:ascii="Times New Roman" w:eastAsia="ＭＳ ゴシック" w:hAnsi="Times New Roman" w:cs="MS-Mincho"/>
          <w:b/>
          <w:bCs/>
          <w:kern w:val="0"/>
          <w:sz w:val="21"/>
          <w:szCs w:val="21"/>
          <w:u w:val="single"/>
        </w:rPr>
      </w:pPr>
      <w:r w:rsidRPr="00C5118B">
        <w:rPr>
          <w:rFonts w:ascii="Times New Roman" w:eastAsia="ＭＳ ゴシック" w:hAnsi="Times New Roman" w:cs="MS-Mincho" w:hint="eastAsia"/>
          <w:b/>
          <w:bCs/>
          <w:kern w:val="0"/>
          <w:sz w:val="21"/>
          <w:szCs w:val="21"/>
          <w:u w:val="single"/>
        </w:rPr>
        <w:t>D</w:t>
      </w:r>
      <w:r w:rsidRPr="00C5118B">
        <w:rPr>
          <w:rFonts w:ascii="Times New Roman" w:eastAsia="ＭＳ ゴシック" w:hAnsi="Times New Roman" w:cs="MS-Mincho"/>
          <w:b/>
          <w:bCs/>
          <w:kern w:val="0"/>
          <w:sz w:val="21"/>
          <w:szCs w:val="21"/>
          <w:u w:val="single"/>
        </w:rPr>
        <w:t>eclaration</w:t>
      </w:r>
    </w:p>
    <w:p w14:paraId="32938206" w14:textId="533FB094" w:rsidR="00C5118B" w:rsidRDefault="00C5118B" w:rsidP="00C5118B">
      <w:pPr>
        <w:autoSpaceDE w:val="0"/>
        <w:autoSpaceDN w:val="0"/>
        <w:adjustRightInd w:val="0"/>
        <w:ind w:firstLineChars="100" w:firstLine="210"/>
        <w:jc w:val="left"/>
        <w:rPr>
          <w:rFonts w:ascii="Times New Roman" w:eastAsia="ＭＳ ゴシック" w:hAnsi="Times New Roman" w:cs="MS-Mincho"/>
          <w:kern w:val="0"/>
          <w:sz w:val="21"/>
          <w:szCs w:val="21"/>
        </w:rPr>
      </w:pPr>
      <w:r w:rsidRPr="00C5118B">
        <w:rPr>
          <w:rFonts w:ascii="Times New Roman" w:eastAsia="ＭＳ ゴシック" w:hAnsi="Times New Roman" w:cs="MS-Mincho"/>
          <w:kern w:val="0"/>
          <w:sz w:val="21"/>
          <w:szCs w:val="21"/>
        </w:rPr>
        <w:t xml:space="preserve">I understand </w:t>
      </w:r>
      <w:r>
        <w:rPr>
          <w:rFonts w:ascii="Times New Roman" w:eastAsia="ＭＳ ゴシック" w:hAnsi="Times New Roman" w:cs="MS-Mincho"/>
          <w:kern w:val="0"/>
          <w:sz w:val="21"/>
          <w:szCs w:val="21"/>
        </w:rPr>
        <w:t xml:space="preserve">that, </w:t>
      </w:r>
      <w:r w:rsidRPr="00C5118B">
        <w:rPr>
          <w:rFonts w:ascii="Times New Roman" w:eastAsia="ＭＳ ゴシック" w:hAnsi="Times New Roman" w:cs="MS-Mincho"/>
          <w:kern w:val="0"/>
          <w:sz w:val="21"/>
          <w:szCs w:val="21"/>
        </w:rPr>
        <w:t xml:space="preserve">when </w:t>
      </w:r>
      <w:r>
        <w:rPr>
          <w:rFonts w:ascii="Times New Roman" w:eastAsia="ＭＳ ゴシック" w:hAnsi="Times New Roman" w:cs="MS-Mincho"/>
          <w:kern w:val="0"/>
          <w:sz w:val="21"/>
          <w:szCs w:val="21"/>
        </w:rPr>
        <w:t>the National Institute of Advanced Industrial Science and Technology (hereinafter referred to as “AIST”)</w:t>
      </w:r>
      <w:r w:rsidRPr="00C5118B">
        <w:rPr>
          <w:rFonts w:ascii="Times New Roman" w:eastAsia="ＭＳ ゴシック" w:hAnsi="Times New Roman" w:cs="MS-Mincho"/>
          <w:kern w:val="0"/>
          <w:sz w:val="21"/>
          <w:szCs w:val="21"/>
        </w:rPr>
        <w:t xml:space="preserve"> transfers technology to a resident who falls under clauses 1(3)</w:t>
      </w:r>
      <w:r w:rsidRPr="00C5118B">
        <w:rPr>
          <w:rFonts w:ascii="Times New Roman" w:eastAsia="ＭＳ ゴシック" w:hAnsi="Times New Roman" w:cs="MS-Mincho"/>
          <w:kern w:val="0"/>
          <w:sz w:val="21"/>
          <w:szCs w:val="21"/>
        </w:rPr>
        <w:t>サ</w:t>
      </w:r>
      <w:r w:rsidR="009B49F0">
        <w:rPr>
          <w:rFonts w:ascii="ＭＳ 明朝" w:eastAsia="ＭＳ 明朝" w:hAnsi="ＭＳ 明朝" w:cs="ＭＳ 明朝" w:hint="eastAsia"/>
          <w:kern w:val="0"/>
          <w:sz w:val="21"/>
          <w:szCs w:val="21"/>
        </w:rPr>
        <w:t>①,②</w:t>
      </w:r>
      <w:r w:rsidR="009B49F0">
        <w:rPr>
          <w:rFonts w:ascii="ＭＳ 明朝" w:eastAsia="ＭＳ 明朝" w:hAnsi="ＭＳ 明朝" w:cs="ＭＳ 明朝"/>
          <w:kern w:val="0"/>
          <w:sz w:val="21"/>
          <w:szCs w:val="21"/>
        </w:rPr>
        <w:t>or</w:t>
      </w:r>
      <w:r w:rsidR="009B49F0">
        <w:rPr>
          <w:rFonts w:ascii="ＭＳ 明朝" w:eastAsia="ＭＳ 明朝" w:hAnsi="ＭＳ 明朝" w:cs="ＭＳ 明朝" w:hint="eastAsia"/>
          <w:kern w:val="0"/>
          <w:sz w:val="21"/>
          <w:szCs w:val="21"/>
        </w:rPr>
        <w:t xml:space="preserve">③ </w:t>
      </w:r>
      <w:r w:rsidRPr="00C5118B">
        <w:rPr>
          <w:rFonts w:ascii="Times New Roman" w:eastAsia="ＭＳ ゴシック" w:hAnsi="Times New Roman" w:cs="MS-Mincho"/>
          <w:kern w:val="0"/>
          <w:sz w:val="21"/>
          <w:szCs w:val="21"/>
        </w:rPr>
        <w:t>of the "Notification for Transactions or Acts of Transferring Technology Requiring Permission pursuant to</w:t>
      </w:r>
      <w:r>
        <w:rPr>
          <w:rFonts w:ascii="Times New Roman" w:eastAsia="ＭＳ ゴシック" w:hAnsi="Times New Roman" w:cs="MS-Mincho"/>
          <w:kern w:val="0"/>
          <w:sz w:val="21"/>
          <w:szCs w:val="21"/>
        </w:rPr>
        <w:t xml:space="preserve"> </w:t>
      </w:r>
      <w:r w:rsidRPr="00C5118B">
        <w:rPr>
          <w:rFonts w:ascii="Times New Roman" w:eastAsia="ＭＳ ゴシック" w:hAnsi="Times New Roman" w:cs="MS-Mincho"/>
          <w:kern w:val="0"/>
          <w:sz w:val="21"/>
          <w:szCs w:val="21"/>
        </w:rPr>
        <w:t>Article 25 (1) of the Foreign Exchange and Foreign Trade Act</w:t>
      </w:r>
      <w:r>
        <w:rPr>
          <w:rFonts w:ascii="Times New Roman" w:eastAsia="ＭＳ ゴシック" w:hAnsi="Times New Roman" w:cs="MS-Mincho"/>
          <w:kern w:val="0"/>
          <w:sz w:val="21"/>
          <w:szCs w:val="21"/>
        </w:rPr>
        <w:t>,</w:t>
      </w:r>
      <w:r w:rsidRPr="00C5118B">
        <w:rPr>
          <w:rFonts w:ascii="Times New Roman" w:eastAsia="ＭＳ ゴシック" w:hAnsi="Times New Roman" w:cs="MS-Mincho"/>
          <w:kern w:val="0"/>
          <w:sz w:val="21"/>
          <w:szCs w:val="21"/>
        </w:rPr>
        <w:t xml:space="preserve"> and Article 17 (2) of the Foreign Exchange Order"</w:t>
      </w:r>
      <w:r>
        <w:rPr>
          <w:rFonts w:ascii="Times New Roman" w:eastAsia="ＭＳ ゴシック" w:hAnsi="Times New Roman" w:cs="MS-Mincho"/>
          <w:kern w:val="0"/>
          <w:sz w:val="21"/>
          <w:szCs w:val="21"/>
        </w:rPr>
        <w:t xml:space="preserve"> </w:t>
      </w:r>
      <w:r w:rsidRPr="00C5118B">
        <w:rPr>
          <w:rFonts w:ascii="Times New Roman" w:eastAsia="ＭＳ ゴシック" w:hAnsi="Times New Roman" w:cs="MS-Mincho"/>
          <w:kern w:val="0"/>
          <w:sz w:val="21"/>
          <w:szCs w:val="21"/>
        </w:rPr>
        <w:t>(Document No. 492 of the Trade Bureau published on December 21, 1992; hereinafter referred to as the "Notification</w:t>
      </w:r>
      <w:r>
        <w:rPr>
          <w:rFonts w:ascii="Times New Roman" w:eastAsia="ＭＳ ゴシック" w:hAnsi="Times New Roman" w:cs="MS-Mincho"/>
          <w:kern w:val="0"/>
          <w:sz w:val="21"/>
          <w:szCs w:val="21"/>
        </w:rPr>
        <w:t xml:space="preserve"> </w:t>
      </w:r>
      <w:r w:rsidRPr="00C5118B">
        <w:rPr>
          <w:rFonts w:ascii="Times New Roman" w:eastAsia="ＭＳ ゴシック" w:hAnsi="Times New Roman" w:cs="MS-Mincho"/>
          <w:kern w:val="0"/>
          <w:sz w:val="21"/>
          <w:szCs w:val="21"/>
        </w:rPr>
        <w:t xml:space="preserve">for Technology Transfer"), </w:t>
      </w:r>
      <w:r>
        <w:rPr>
          <w:rFonts w:ascii="Times New Roman" w:eastAsia="ＭＳ ゴシック" w:hAnsi="Times New Roman" w:cs="MS-Mincho"/>
          <w:kern w:val="0"/>
          <w:sz w:val="21"/>
          <w:szCs w:val="21"/>
        </w:rPr>
        <w:t>AIST</w:t>
      </w:r>
      <w:r w:rsidRPr="00C5118B">
        <w:rPr>
          <w:rFonts w:ascii="Times New Roman" w:eastAsia="ＭＳ ゴシック" w:hAnsi="Times New Roman" w:cs="MS-Mincho"/>
          <w:kern w:val="0"/>
          <w:sz w:val="21"/>
          <w:szCs w:val="21"/>
        </w:rPr>
        <w:t xml:space="preserve"> </w:t>
      </w:r>
      <w:r>
        <w:rPr>
          <w:rFonts w:ascii="Times New Roman" w:eastAsia="ＭＳ ゴシック" w:hAnsi="Times New Roman" w:cs="MS-Mincho"/>
          <w:kern w:val="0"/>
          <w:sz w:val="21"/>
          <w:szCs w:val="21"/>
        </w:rPr>
        <w:t>may</w:t>
      </w:r>
      <w:r w:rsidRPr="00C5118B">
        <w:rPr>
          <w:rFonts w:ascii="Times New Roman" w:eastAsia="ＭＳ ゴシック" w:hAnsi="Times New Roman" w:cs="MS-Mincho"/>
          <w:kern w:val="0"/>
          <w:sz w:val="21"/>
          <w:szCs w:val="21"/>
        </w:rPr>
        <w:t xml:space="preserve"> be required to obtain </w:t>
      </w:r>
      <w:r>
        <w:rPr>
          <w:rFonts w:ascii="Times New Roman" w:eastAsia="ＭＳ ゴシック" w:hAnsi="Times New Roman" w:cs="MS-Mincho"/>
          <w:kern w:val="0"/>
          <w:sz w:val="21"/>
          <w:szCs w:val="21"/>
        </w:rPr>
        <w:t>authorization</w:t>
      </w:r>
      <w:r w:rsidRPr="00C5118B">
        <w:rPr>
          <w:rFonts w:ascii="Times New Roman" w:eastAsia="ＭＳ ゴシック" w:hAnsi="Times New Roman" w:cs="MS-Mincho"/>
          <w:kern w:val="0"/>
          <w:sz w:val="21"/>
          <w:szCs w:val="21"/>
        </w:rPr>
        <w:t xml:space="preserve"> from the Minister of</w:t>
      </w:r>
      <w:r>
        <w:rPr>
          <w:rFonts w:ascii="Times New Roman" w:eastAsia="ＭＳ ゴシック" w:hAnsi="Times New Roman" w:cs="MS-Mincho"/>
          <w:kern w:val="0"/>
          <w:sz w:val="21"/>
          <w:szCs w:val="21"/>
        </w:rPr>
        <w:t xml:space="preserve"> </w:t>
      </w:r>
      <w:r w:rsidRPr="00C5118B">
        <w:rPr>
          <w:rFonts w:ascii="Times New Roman" w:eastAsia="ＭＳ ゴシック" w:hAnsi="Times New Roman" w:cs="MS-Mincho"/>
          <w:kern w:val="0"/>
          <w:sz w:val="21"/>
          <w:szCs w:val="21"/>
        </w:rPr>
        <w:t>Economy, Trade and Industry pursuant to Article 25 (1) and (2) of the Foreign Exchange and Foreign Trade Act</w:t>
      </w:r>
      <w:r>
        <w:rPr>
          <w:rFonts w:ascii="Times New Roman" w:eastAsia="ＭＳ ゴシック" w:hAnsi="Times New Roman" w:cs="MS-Mincho"/>
          <w:kern w:val="0"/>
          <w:sz w:val="21"/>
          <w:szCs w:val="21"/>
        </w:rPr>
        <w:t xml:space="preserve">. In line with </w:t>
      </w:r>
      <w:r w:rsidR="0071487E">
        <w:rPr>
          <w:rFonts w:ascii="Times New Roman" w:eastAsia="ＭＳ ゴシック" w:hAnsi="Times New Roman" w:cs="MS-Mincho"/>
          <w:kern w:val="0"/>
          <w:sz w:val="21"/>
          <w:szCs w:val="21"/>
        </w:rPr>
        <w:t>AIST’s own compliance</w:t>
      </w:r>
      <w:r w:rsidRPr="00C5118B">
        <w:rPr>
          <w:rFonts w:ascii="Times New Roman" w:eastAsia="ＭＳ ゴシック" w:hAnsi="Times New Roman" w:cs="MS-Mincho"/>
          <w:kern w:val="0"/>
          <w:sz w:val="21"/>
          <w:szCs w:val="21"/>
        </w:rPr>
        <w:t xml:space="preserve"> with the </w:t>
      </w:r>
      <w:r>
        <w:rPr>
          <w:rFonts w:ascii="Times New Roman" w:eastAsia="ＭＳ ゴシック" w:hAnsi="Times New Roman" w:cs="MS-Mincho"/>
          <w:kern w:val="0"/>
          <w:sz w:val="21"/>
          <w:szCs w:val="21"/>
        </w:rPr>
        <w:t>laws and regulations</w:t>
      </w:r>
      <w:r w:rsidRPr="00C5118B">
        <w:rPr>
          <w:rFonts w:ascii="Times New Roman" w:eastAsia="ＭＳ ゴシック" w:hAnsi="Times New Roman" w:cs="MS-Mincho"/>
          <w:kern w:val="0"/>
          <w:sz w:val="21"/>
          <w:szCs w:val="21"/>
        </w:rPr>
        <w:t xml:space="preserve">, I hereby confirm </w:t>
      </w:r>
      <w:r w:rsidR="0004777D">
        <w:rPr>
          <w:rFonts w:ascii="Times New Roman" w:eastAsia="ＭＳ ゴシック" w:hAnsi="Times New Roman" w:cs="MS-Mincho"/>
          <w:kern w:val="0"/>
          <w:sz w:val="21"/>
          <w:szCs w:val="21"/>
        </w:rPr>
        <w:t>as follows, whether or not</w:t>
      </w:r>
      <w:r w:rsidRPr="00C5118B">
        <w:rPr>
          <w:rFonts w:ascii="Times New Roman" w:eastAsia="ＭＳ ゴシック" w:hAnsi="Times New Roman" w:cs="MS-Mincho"/>
          <w:kern w:val="0"/>
          <w:sz w:val="21"/>
          <w:szCs w:val="21"/>
        </w:rPr>
        <w:t xml:space="preserve"> </w:t>
      </w:r>
      <w:r w:rsidR="00FA1004">
        <w:rPr>
          <w:rFonts w:ascii="Times New Roman" w:eastAsia="ＭＳ ゴシック" w:hAnsi="Times New Roman" w:cs="MS-Mincho"/>
          <w:kern w:val="0"/>
          <w:sz w:val="21"/>
          <w:szCs w:val="21"/>
        </w:rPr>
        <w:t>ABCI users</w:t>
      </w:r>
      <w:r w:rsidR="0004777D">
        <w:rPr>
          <w:rFonts w:ascii="Times New Roman" w:eastAsia="ＭＳ ゴシック" w:hAnsi="Times New Roman" w:cs="MS-Mincho"/>
          <w:kern w:val="0"/>
          <w:sz w:val="21"/>
          <w:szCs w:val="21"/>
        </w:rPr>
        <w:t xml:space="preserve"> fall under </w:t>
      </w:r>
      <w:r>
        <w:rPr>
          <w:rFonts w:ascii="Times New Roman" w:eastAsia="ＭＳ ゴシック" w:hAnsi="Times New Roman" w:cs="MS-Mincho"/>
          <w:kern w:val="0"/>
          <w:sz w:val="21"/>
          <w:szCs w:val="21"/>
        </w:rPr>
        <w:t>Specific Categories</w:t>
      </w:r>
      <w:r w:rsidR="0071487E">
        <w:rPr>
          <w:rFonts w:ascii="Times New Roman" w:eastAsia="ＭＳ ゴシック" w:hAnsi="Times New Roman" w:cs="MS-Mincho"/>
          <w:kern w:val="0"/>
          <w:sz w:val="21"/>
          <w:szCs w:val="21"/>
        </w:rPr>
        <w:t xml:space="preserve"> (1), (2) and/or (3)</w:t>
      </w:r>
      <w:r w:rsidR="00526A75">
        <w:rPr>
          <w:rStyle w:val="af"/>
          <w:rFonts w:ascii="Times New Roman" w:eastAsia="ＭＳ ゴシック" w:hAnsi="Times New Roman" w:cs="MS-Mincho"/>
          <w:kern w:val="0"/>
          <w:sz w:val="21"/>
          <w:szCs w:val="21"/>
        </w:rPr>
        <w:footnoteReference w:id="1"/>
      </w:r>
      <w:r>
        <w:rPr>
          <w:rFonts w:ascii="Times New Roman" w:eastAsia="ＭＳ ゴシック" w:hAnsi="Times New Roman" w:cs="MS-Mincho"/>
          <w:kern w:val="0"/>
          <w:sz w:val="21"/>
          <w:szCs w:val="21"/>
        </w:rPr>
        <w:t xml:space="preserve"> outlined in the </w:t>
      </w:r>
      <w:r w:rsidRPr="00C5118B">
        <w:rPr>
          <w:rFonts w:ascii="Times New Roman" w:eastAsia="ＭＳ ゴシック" w:hAnsi="Times New Roman" w:cs="MS-Mincho"/>
          <w:kern w:val="0"/>
          <w:sz w:val="21"/>
          <w:szCs w:val="21"/>
        </w:rPr>
        <w:t>Notification for</w:t>
      </w:r>
      <w:r>
        <w:rPr>
          <w:rFonts w:ascii="Times New Roman" w:eastAsia="ＭＳ ゴシック" w:hAnsi="Times New Roman" w:cs="MS-Mincho"/>
          <w:kern w:val="0"/>
          <w:sz w:val="21"/>
          <w:szCs w:val="21"/>
        </w:rPr>
        <w:t xml:space="preserve"> </w:t>
      </w:r>
      <w:r w:rsidRPr="00C5118B">
        <w:rPr>
          <w:rFonts w:ascii="Times New Roman" w:eastAsia="ＭＳ ゴシック" w:hAnsi="Times New Roman" w:cs="MS-Mincho"/>
          <w:kern w:val="0"/>
          <w:sz w:val="21"/>
          <w:szCs w:val="21"/>
        </w:rPr>
        <w:t>Technology Transfer</w:t>
      </w:r>
      <w:r>
        <w:rPr>
          <w:rFonts w:ascii="Times New Roman" w:eastAsia="ＭＳ ゴシック" w:hAnsi="Times New Roman" w:cs="MS-Mincho"/>
          <w:kern w:val="0"/>
          <w:sz w:val="21"/>
          <w:szCs w:val="21"/>
        </w:rPr>
        <w:t>.</w:t>
      </w:r>
    </w:p>
    <w:p w14:paraId="4D6606BD" w14:textId="77777777" w:rsidR="00FA1004" w:rsidRDefault="00FA1004" w:rsidP="00C5118B">
      <w:pPr>
        <w:autoSpaceDE w:val="0"/>
        <w:autoSpaceDN w:val="0"/>
        <w:adjustRightInd w:val="0"/>
        <w:ind w:firstLineChars="100" w:firstLine="210"/>
        <w:jc w:val="left"/>
        <w:rPr>
          <w:rFonts w:ascii="Times New Roman" w:eastAsia="ＭＳ ゴシック" w:hAnsi="Times New Roman" w:cs="MS-Mincho"/>
          <w:kern w:val="0"/>
          <w:sz w:val="21"/>
          <w:szCs w:val="21"/>
        </w:rPr>
      </w:pPr>
    </w:p>
    <w:p w14:paraId="79AE2822" w14:textId="77777777" w:rsidR="00FA1004" w:rsidRPr="00B8438D" w:rsidRDefault="00FA1004" w:rsidP="00FA1004">
      <w:pPr>
        <w:autoSpaceDE w:val="0"/>
        <w:autoSpaceDN w:val="0"/>
        <w:adjustRightInd w:val="0"/>
        <w:jc w:val="left"/>
        <w:rPr>
          <w:rFonts w:ascii="Times New Roman" w:eastAsia="ＭＳ ゴシック" w:hAnsi="Times New Roman" w:cs="MS-Mincho"/>
          <w:kern w:val="0"/>
          <w:sz w:val="21"/>
          <w:szCs w:val="21"/>
        </w:rPr>
      </w:pPr>
      <w:r w:rsidRPr="00B8438D">
        <w:rPr>
          <w:rFonts w:ascii="Times New Roman" w:eastAsia="ＭＳ ゴシック" w:hAnsi="Times New Roman" w:cs="MS-Mincho"/>
          <w:kern w:val="0"/>
          <w:sz w:val="21"/>
          <w:szCs w:val="21"/>
        </w:rPr>
        <w:t>Of those taking part in activities involving AIST,</w:t>
      </w:r>
    </w:p>
    <w:p w14:paraId="29468E59" w14:textId="335F7730" w:rsidR="00FA1004" w:rsidRPr="00B8438D" w:rsidRDefault="00000000" w:rsidP="00FA1004">
      <w:pPr>
        <w:autoSpaceDE w:val="0"/>
        <w:autoSpaceDN w:val="0"/>
        <w:adjustRightInd w:val="0"/>
        <w:jc w:val="left"/>
        <w:rPr>
          <w:rFonts w:ascii="Times New Roman" w:eastAsia="ＭＳ ゴシック" w:hAnsi="Times New Roman" w:cs="MS-Mincho"/>
          <w:kern w:val="0"/>
          <w:sz w:val="21"/>
          <w:szCs w:val="21"/>
        </w:rPr>
      </w:pPr>
      <w:sdt>
        <w:sdtPr>
          <w:rPr>
            <w:rFonts w:ascii="ＭＳ ゴシック" w:eastAsia="ＭＳ ゴシック" w:hAnsi="ＭＳ ゴシック" w:cs="MS-Mincho" w:hint="eastAsia"/>
            <w:kern w:val="0"/>
            <w:sz w:val="21"/>
            <w:szCs w:val="21"/>
          </w:rPr>
          <w:id w:val="1765954595"/>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B8438D">
        <w:rPr>
          <w:rFonts w:ascii="Times New Roman" w:eastAsia="ＭＳ ゴシック" w:hAnsi="Times New Roman" w:cs="MS-Mincho"/>
          <w:kern w:val="0"/>
          <w:sz w:val="21"/>
          <w:szCs w:val="21"/>
        </w:rPr>
        <w:t xml:space="preserve"> </w:t>
      </w:r>
      <w:r w:rsidR="00FA1004" w:rsidRPr="00B8438D">
        <w:rPr>
          <w:rFonts w:ascii="Times New Roman" w:eastAsia="ＭＳ ゴシック" w:hAnsi="Times New Roman" w:cs="MS-Mincho"/>
          <w:kern w:val="0"/>
          <w:sz w:val="21"/>
          <w:szCs w:val="21"/>
        </w:rPr>
        <w:t>There are individuals who are not subject to the instructions of corporations (students, professor emeriti, members of JSPS Research Fellowship for Young Researchers, etc.) who fall under the Specific Categories listed below. Details concerning these students are included in the attached documentation.</w:t>
      </w:r>
    </w:p>
    <w:p w14:paraId="12CFB8B0" w14:textId="77777777" w:rsidR="00FA1004" w:rsidRPr="00B8438D" w:rsidRDefault="00FA1004" w:rsidP="00FA1004">
      <w:pPr>
        <w:autoSpaceDE w:val="0"/>
        <w:autoSpaceDN w:val="0"/>
        <w:adjustRightInd w:val="0"/>
        <w:jc w:val="left"/>
        <w:rPr>
          <w:rFonts w:ascii="Times New Roman" w:eastAsia="ＭＳ ゴシック" w:hAnsi="Times New Roman" w:cs="MS-Mincho"/>
          <w:kern w:val="0"/>
          <w:sz w:val="21"/>
          <w:szCs w:val="21"/>
        </w:rPr>
      </w:pPr>
    </w:p>
    <w:p w14:paraId="45ECEEEF" w14:textId="6CF9C39A" w:rsidR="00FA1004" w:rsidRPr="00B8438D" w:rsidRDefault="00000000" w:rsidP="00FA1004">
      <w:pPr>
        <w:autoSpaceDE w:val="0"/>
        <w:autoSpaceDN w:val="0"/>
        <w:adjustRightInd w:val="0"/>
        <w:jc w:val="left"/>
        <w:rPr>
          <w:rFonts w:ascii="Times New Roman" w:eastAsia="ＭＳ ゴシック" w:hAnsi="Times New Roman" w:cs="MS-Mincho"/>
          <w:kern w:val="0"/>
          <w:sz w:val="21"/>
          <w:szCs w:val="21"/>
        </w:rPr>
      </w:pPr>
      <w:sdt>
        <w:sdtPr>
          <w:rPr>
            <w:rFonts w:ascii="ＭＳ ゴシック" w:eastAsia="ＭＳ ゴシック" w:hAnsi="ＭＳ ゴシック" w:cs="MS-Mincho" w:hint="eastAsia"/>
            <w:kern w:val="0"/>
            <w:sz w:val="21"/>
            <w:szCs w:val="21"/>
          </w:rPr>
          <w:id w:val="86975610"/>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B8438D">
        <w:rPr>
          <w:rFonts w:ascii="Times New Roman" w:eastAsia="ＭＳ ゴシック" w:hAnsi="Times New Roman" w:cs="MS-Mincho"/>
          <w:kern w:val="0"/>
          <w:sz w:val="21"/>
          <w:szCs w:val="21"/>
        </w:rPr>
        <w:t xml:space="preserve"> </w:t>
      </w:r>
      <w:r w:rsidR="00FA1004" w:rsidRPr="00B8438D">
        <w:rPr>
          <w:rFonts w:ascii="Times New Roman" w:eastAsia="ＭＳ ゴシック" w:hAnsi="Times New Roman" w:cs="MS-Mincho"/>
          <w:kern w:val="0"/>
          <w:sz w:val="21"/>
          <w:szCs w:val="21"/>
        </w:rPr>
        <w:t xml:space="preserve">There are no </w:t>
      </w:r>
      <w:r w:rsidR="00CC73BF" w:rsidRPr="00B8438D">
        <w:rPr>
          <w:rFonts w:ascii="Times New Roman" w:eastAsia="ＭＳ ゴシック" w:hAnsi="Times New Roman" w:cs="MS-Mincho"/>
          <w:kern w:val="0"/>
          <w:sz w:val="21"/>
          <w:szCs w:val="21"/>
        </w:rPr>
        <w:t>individuals who are not subject to the instructions of corporations</w:t>
      </w:r>
      <w:r w:rsidR="00FA1004" w:rsidRPr="00B8438D">
        <w:rPr>
          <w:rFonts w:ascii="Times New Roman" w:eastAsia="ＭＳ ゴシック" w:hAnsi="Times New Roman" w:cs="MS-Mincho"/>
          <w:kern w:val="0"/>
          <w:sz w:val="21"/>
          <w:szCs w:val="21"/>
        </w:rPr>
        <w:t xml:space="preserve"> who fall under any of the Specific Categories listed below.</w:t>
      </w:r>
    </w:p>
    <w:p w14:paraId="2D972D1A" w14:textId="4C72D345" w:rsidR="00FA1004" w:rsidRDefault="00FA1004" w:rsidP="00FA1004">
      <w:pPr>
        <w:autoSpaceDE w:val="0"/>
        <w:autoSpaceDN w:val="0"/>
        <w:adjustRightInd w:val="0"/>
        <w:jc w:val="left"/>
        <w:rPr>
          <w:rFonts w:ascii="Times New Roman" w:eastAsia="ＭＳ ゴシック" w:hAnsi="Times New Roman" w:cs="MS-Mincho"/>
          <w:kern w:val="0"/>
          <w:sz w:val="21"/>
          <w:szCs w:val="21"/>
        </w:rPr>
      </w:pPr>
      <w:r w:rsidRPr="00B8438D">
        <w:rPr>
          <w:rFonts w:ascii="Times New Roman" w:eastAsia="ＭＳ ゴシック" w:hAnsi="Times New Roman" w:cs="MS-Mincho"/>
          <w:kern w:val="0"/>
          <w:sz w:val="21"/>
          <w:szCs w:val="21"/>
        </w:rPr>
        <w:t xml:space="preserve">Should </w:t>
      </w:r>
      <w:r w:rsidR="00CC73BF" w:rsidRPr="00B8438D">
        <w:rPr>
          <w:rFonts w:ascii="Times New Roman" w:eastAsia="ＭＳ ゴシック" w:hAnsi="Times New Roman" w:cs="MS-Mincho"/>
          <w:kern w:val="0"/>
          <w:sz w:val="21"/>
          <w:szCs w:val="21"/>
        </w:rPr>
        <w:t>individuals who are not subject to the instructions of corporations</w:t>
      </w:r>
      <w:r w:rsidRPr="00B8438D">
        <w:rPr>
          <w:rFonts w:ascii="Times New Roman" w:eastAsia="ＭＳ ゴシック" w:hAnsi="Times New Roman" w:cs="MS-Mincho"/>
          <w:kern w:val="0"/>
          <w:sz w:val="21"/>
          <w:szCs w:val="21"/>
        </w:rPr>
        <w:t xml:space="preserve"> fall under any of the Specific </w:t>
      </w:r>
      <w:r w:rsidRPr="00B8438D">
        <w:rPr>
          <w:rFonts w:ascii="Times New Roman" w:eastAsia="ＭＳ ゴシック" w:hAnsi="Times New Roman" w:cs="MS-Mincho"/>
          <w:kern w:val="0"/>
          <w:sz w:val="21"/>
          <w:szCs w:val="21"/>
        </w:rPr>
        <w:lastRenderedPageBreak/>
        <w:t>Categories in the future, or in the event of changes in personnel taking part in activities involving AIST, I will submit an amended declaration form.</w:t>
      </w:r>
    </w:p>
    <w:p w14:paraId="6C1FD1D5" w14:textId="77777777" w:rsidR="00CC73BF" w:rsidRDefault="00CC73BF" w:rsidP="00FA1004">
      <w:pPr>
        <w:autoSpaceDE w:val="0"/>
        <w:autoSpaceDN w:val="0"/>
        <w:adjustRightInd w:val="0"/>
        <w:jc w:val="left"/>
        <w:rPr>
          <w:rFonts w:ascii="Times New Roman" w:eastAsia="ＭＳ ゴシック" w:hAnsi="Times New Roman" w:cs="MS-Mincho"/>
          <w:kern w:val="0"/>
          <w:sz w:val="21"/>
          <w:szCs w:val="21"/>
        </w:rPr>
      </w:pPr>
    </w:p>
    <w:p w14:paraId="154CE372" w14:textId="2A820FA5" w:rsidR="00C5118B" w:rsidRPr="00C5118B" w:rsidRDefault="00C5118B" w:rsidP="00BA59B2">
      <w:pPr>
        <w:autoSpaceDE w:val="0"/>
        <w:autoSpaceDN w:val="0"/>
        <w:adjustRightInd w:val="0"/>
        <w:jc w:val="left"/>
        <w:rPr>
          <w:rFonts w:ascii="Times New Roman" w:eastAsia="ＭＳ ゴシック" w:hAnsi="Times New Roman" w:cs="MS-Mincho"/>
          <w:b/>
          <w:bCs/>
          <w:kern w:val="0"/>
          <w:sz w:val="21"/>
          <w:szCs w:val="21"/>
          <w:u w:val="single"/>
        </w:rPr>
      </w:pPr>
      <w:r w:rsidRPr="00C5118B">
        <w:rPr>
          <w:rFonts w:ascii="Times New Roman" w:eastAsia="ＭＳ ゴシック" w:hAnsi="Times New Roman" w:cs="MS-Mincho" w:hint="eastAsia"/>
          <w:b/>
          <w:bCs/>
          <w:kern w:val="0"/>
          <w:sz w:val="21"/>
          <w:szCs w:val="21"/>
          <w:u w:val="single"/>
        </w:rPr>
        <w:t>S</w:t>
      </w:r>
      <w:r w:rsidRPr="00C5118B">
        <w:rPr>
          <w:rFonts w:ascii="Times New Roman" w:eastAsia="ＭＳ ゴシック" w:hAnsi="Times New Roman" w:cs="MS-Mincho"/>
          <w:b/>
          <w:bCs/>
          <w:kern w:val="0"/>
          <w:sz w:val="21"/>
          <w:szCs w:val="21"/>
          <w:u w:val="single"/>
        </w:rPr>
        <w:t>pecific Categories</w:t>
      </w:r>
    </w:p>
    <w:p w14:paraId="00D5E48E" w14:textId="134E547B" w:rsidR="00526A75" w:rsidRDefault="00526A75" w:rsidP="00526A75">
      <w:pPr>
        <w:autoSpaceDE w:val="0"/>
        <w:autoSpaceDN w:val="0"/>
        <w:adjustRightInd w:val="0"/>
        <w:ind w:left="1470" w:hangingChars="700" w:hanging="1470"/>
        <w:jc w:val="left"/>
        <w:rPr>
          <w:rFonts w:ascii="Times New Roman" w:eastAsia="ＭＳ ゴシック" w:hAnsi="Times New Roman" w:cs="MS-Mincho"/>
          <w:kern w:val="0"/>
          <w:sz w:val="21"/>
          <w:szCs w:val="21"/>
        </w:rPr>
      </w:pPr>
      <w:r>
        <w:rPr>
          <w:rFonts w:ascii="Times New Roman" w:eastAsia="ＭＳ ゴシック" w:hAnsi="Times New Roman" w:cs="MS-Mincho"/>
          <w:kern w:val="0"/>
          <w:sz w:val="21"/>
          <w:szCs w:val="21"/>
        </w:rPr>
        <w:t>Category (1)</w:t>
      </w:r>
      <w:r>
        <w:rPr>
          <w:rFonts w:ascii="Times New Roman" w:eastAsia="ＭＳ ゴシック" w:hAnsi="Times New Roman" w:cs="MS-Mincho" w:hint="eastAsia"/>
          <w:kern w:val="0"/>
          <w:sz w:val="21"/>
          <w:szCs w:val="21"/>
        </w:rPr>
        <w:t xml:space="preserve">　　</w:t>
      </w:r>
      <w:r w:rsidR="0071487E" w:rsidRPr="00C05830">
        <w:rPr>
          <w:rFonts w:ascii="Times New Roman" w:hAnsi="Times New Roman" w:cs="Times New Roman"/>
          <w:sz w:val="21"/>
          <w:szCs w:val="21"/>
        </w:rPr>
        <w:t xml:space="preserve"> Individuals who </w:t>
      </w:r>
      <w:r w:rsidR="00710E4F" w:rsidRPr="00C05830">
        <w:rPr>
          <w:rFonts w:ascii="Times New Roman" w:hAnsi="Times New Roman" w:cs="Times New Roman"/>
          <w:sz w:val="21"/>
          <w:szCs w:val="21"/>
        </w:rPr>
        <w:t>are under</w:t>
      </w:r>
      <w:r w:rsidRPr="00C05830">
        <w:rPr>
          <w:rFonts w:ascii="Times New Roman" w:eastAsia="ＭＳ ゴシック" w:hAnsi="Times New Roman" w:cs="Times New Roman"/>
          <w:kern w:val="0"/>
          <w:sz w:val="21"/>
          <w:szCs w:val="21"/>
        </w:rPr>
        <w:t xml:space="preserve"> an employ</w:t>
      </w:r>
      <w:r w:rsidRPr="00526A75">
        <w:rPr>
          <w:rFonts w:ascii="Times New Roman" w:eastAsia="ＭＳ ゴシック" w:hAnsi="Times New Roman" w:cs="MS-Mincho"/>
          <w:kern w:val="0"/>
          <w:sz w:val="21"/>
          <w:szCs w:val="21"/>
        </w:rPr>
        <w:t>ment contract, a delegation contract, a service contract, or any other</w:t>
      </w:r>
      <w:r>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 xml:space="preserve">contract with a corporation or organization established </w:t>
      </w:r>
      <w:r w:rsidR="0071487E">
        <w:rPr>
          <w:rFonts w:ascii="Times New Roman" w:eastAsia="ＭＳ ゴシック" w:hAnsi="Times New Roman" w:cs="MS-Mincho"/>
          <w:kern w:val="0"/>
          <w:sz w:val="21"/>
          <w:szCs w:val="21"/>
        </w:rPr>
        <w:t>in accordance with</w:t>
      </w:r>
      <w:r w:rsidR="0071487E" w:rsidRPr="00526A75">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foreign laws and regulations</w:t>
      </w:r>
      <w:r>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w:t>
      </w:r>
      <w:r w:rsidR="00CA5073" w:rsidRPr="00CA5073">
        <w:rPr>
          <w:rFonts w:ascii="Times New Roman" w:eastAsia="ＭＳ ゴシック" w:hAnsi="Times New Roman" w:cs="MS-Mincho"/>
          <w:kern w:val="0"/>
          <w:sz w:val="21"/>
          <w:szCs w:val="21"/>
        </w:rPr>
        <w:t>except its branch offices in Japan.</w:t>
      </w:r>
      <w:r w:rsidR="00CA5073">
        <w:rPr>
          <w:rFonts w:ascii="Times New Roman" w:eastAsia="ＭＳ ゴシック" w:hAnsi="Times New Roman" w:cs="MS-Mincho"/>
          <w:kern w:val="0"/>
          <w:sz w:val="21"/>
          <w:szCs w:val="21"/>
        </w:rPr>
        <w:t xml:space="preserve"> H</w:t>
      </w:r>
      <w:r w:rsidRPr="00526A75">
        <w:rPr>
          <w:rFonts w:ascii="Times New Roman" w:eastAsia="ＭＳ ゴシック" w:hAnsi="Times New Roman" w:cs="MS-Mincho"/>
          <w:kern w:val="0"/>
          <w:sz w:val="21"/>
          <w:szCs w:val="21"/>
        </w:rPr>
        <w:t>ereinafter referred to as a "Foreign Corporation"), or a foreign government, a foreign governmental agency, a</w:t>
      </w:r>
      <w:r>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foreign local government, a foreign central bank, a foreign political party or any other political organization</w:t>
      </w:r>
      <w:r>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 xml:space="preserve">(hereinafter referred to as a "Foreign Government") and </w:t>
      </w:r>
      <w:r w:rsidR="00F30F18">
        <w:rPr>
          <w:rFonts w:ascii="Times New Roman" w:eastAsia="ＭＳ ゴシック" w:hAnsi="Times New Roman" w:cs="MS-Mincho"/>
          <w:kern w:val="0"/>
          <w:sz w:val="21"/>
          <w:szCs w:val="21"/>
        </w:rPr>
        <w:t xml:space="preserve">according to the contract </w:t>
      </w:r>
      <w:r w:rsidRPr="00526A75">
        <w:rPr>
          <w:rFonts w:ascii="Times New Roman" w:eastAsia="ＭＳ ゴシック" w:hAnsi="Times New Roman" w:cs="MS-Mincho"/>
          <w:kern w:val="0"/>
          <w:sz w:val="21"/>
          <w:szCs w:val="21"/>
        </w:rPr>
        <w:t>is subject to the direction</w:t>
      </w:r>
      <w:r>
        <w:rPr>
          <w:rFonts w:ascii="Times New Roman" w:eastAsia="ＭＳ ゴシック" w:hAnsi="Times New Roman" w:cs="MS-Mincho"/>
          <w:kern w:val="0"/>
          <w:sz w:val="21"/>
          <w:szCs w:val="21"/>
        </w:rPr>
        <w:t>s</w:t>
      </w:r>
      <w:r w:rsidRPr="00526A75">
        <w:rPr>
          <w:rFonts w:ascii="Times New Roman" w:eastAsia="ＭＳ ゴシック" w:hAnsi="Times New Roman" w:cs="MS-Mincho"/>
          <w:kern w:val="0"/>
          <w:sz w:val="21"/>
          <w:szCs w:val="21"/>
        </w:rPr>
        <w:t xml:space="preserve"> and order</w:t>
      </w:r>
      <w:r>
        <w:rPr>
          <w:rFonts w:ascii="Times New Roman" w:eastAsia="ＭＳ ゴシック" w:hAnsi="Times New Roman" w:cs="MS-Mincho"/>
          <w:kern w:val="0"/>
          <w:sz w:val="21"/>
          <w:szCs w:val="21"/>
        </w:rPr>
        <w:t>s</w:t>
      </w:r>
      <w:r w:rsidRPr="00526A75">
        <w:rPr>
          <w:rFonts w:ascii="Times New Roman" w:eastAsia="ＭＳ ゴシック" w:hAnsi="Times New Roman" w:cs="MS-Mincho"/>
          <w:kern w:val="0"/>
          <w:sz w:val="21"/>
          <w:szCs w:val="21"/>
        </w:rPr>
        <w:t xml:space="preserve"> of the Foreign</w:t>
      </w:r>
      <w:r>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 xml:space="preserve">Corporation or Government, or owes </w:t>
      </w:r>
      <w:r>
        <w:rPr>
          <w:rFonts w:ascii="Times New Roman" w:eastAsia="ＭＳ ゴシック" w:hAnsi="Times New Roman" w:cs="MS-Mincho"/>
          <w:kern w:val="0"/>
          <w:sz w:val="21"/>
          <w:szCs w:val="21"/>
        </w:rPr>
        <w:t>a</w:t>
      </w:r>
      <w:r w:rsidRPr="00526A75">
        <w:rPr>
          <w:rFonts w:ascii="Times New Roman" w:eastAsia="ＭＳ ゴシック" w:hAnsi="Times New Roman" w:cs="MS-Mincho"/>
          <w:kern w:val="0"/>
          <w:sz w:val="21"/>
          <w:szCs w:val="21"/>
        </w:rPr>
        <w:t xml:space="preserve"> duty of care to the Foreign Corporation or</w:t>
      </w:r>
      <w:r>
        <w:rPr>
          <w:rFonts w:ascii="Times New Roman" w:eastAsia="ＭＳ ゴシック" w:hAnsi="Times New Roman" w:cs="MS-Mincho"/>
          <w:kern w:val="0"/>
          <w:sz w:val="21"/>
          <w:szCs w:val="21"/>
        </w:rPr>
        <w:t xml:space="preserve"> </w:t>
      </w:r>
      <w:r w:rsidRPr="00526A75">
        <w:rPr>
          <w:rFonts w:ascii="Times New Roman" w:eastAsia="ＭＳ ゴシック" w:hAnsi="Times New Roman" w:cs="MS-Mincho"/>
          <w:kern w:val="0"/>
          <w:sz w:val="21"/>
          <w:szCs w:val="21"/>
        </w:rPr>
        <w:t xml:space="preserve">Government. </w:t>
      </w:r>
    </w:p>
    <w:p w14:paraId="25F6EB4A" w14:textId="6DBA2C8B" w:rsidR="00BA59B2" w:rsidRPr="001D0CD1" w:rsidRDefault="00BA59B2" w:rsidP="0004777D">
      <w:pPr>
        <w:autoSpaceDE w:val="0"/>
        <w:autoSpaceDN w:val="0"/>
        <w:adjustRightInd w:val="0"/>
        <w:jc w:val="left"/>
        <w:rPr>
          <w:rFonts w:ascii="Times New Roman" w:eastAsia="ＭＳ ゴシック" w:hAnsi="Times New Roman" w:cs="MS-Mincho"/>
          <w:kern w:val="0"/>
          <w:sz w:val="21"/>
          <w:szCs w:val="21"/>
        </w:rPr>
      </w:pPr>
    </w:p>
    <w:p w14:paraId="78FD4B42" w14:textId="4FAA6592" w:rsidR="0071487E" w:rsidRPr="00C05830" w:rsidRDefault="00361EF7" w:rsidP="00526A75">
      <w:pPr>
        <w:autoSpaceDE w:val="0"/>
        <w:autoSpaceDN w:val="0"/>
        <w:adjustRightInd w:val="0"/>
        <w:ind w:left="1470" w:hangingChars="700" w:hanging="1470"/>
        <w:jc w:val="left"/>
        <w:rPr>
          <w:rFonts w:ascii="Times New Roman" w:hAnsi="Times New Roman" w:cs="Times New Roman"/>
          <w:sz w:val="21"/>
          <w:szCs w:val="21"/>
        </w:rPr>
      </w:pPr>
      <w:r>
        <w:rPr>
          <w:rFonts w:ascii="Times New Roman" w:eastAsia="ＭＳ ゴシック" w:hAnsi="Times New Roman" w:cs="MS-Mincho"/>
          <w:kern w:val="0"/>
          <w:sz w:val="21"/>
          <w:szCs w:val="21"/>
        </w:rPr>
        <w:t>Category (2</w:t>
      </w:r>
      <w:r w:rsidR="00526A75">
        <w:rPr>
          <w:rFonts w:ascii="Times New Roman" w:eastAsia="ＭＳ ゴシック" w:hAnsi="Times New Roman" w:cs="MS-Mincho"/>
          <w:kern w:val="0"/>
          <w:sz w:val="21"/>
          <w:szCs w:val="21"/>
        </w:rPr>
        <w:t>)</w:t>
      </w:r>
      <w:r w:rsidR="00526A75">
        <w:rPr>
          <w:rFonts w:ascii="Times New Roman" w:eastAsia="ＭＳ ゴシック" w:hAnsi="Times New Roman" w:cs="MS-Mincho" w:hint="eastAsia"/>
          <w:kern w:val="0"/>
          <w:sz w:val="21"/>
          <w:szCs w:val="21"/>
        </w:rPr>
        <w:t xml:space="preserve">　　</w:t>
      </w:r>
      <w:r w:rsidR="0071487E" w:rsidRPr="00C05830">
        <w:rPr>
          <w:rFonts w:ascii="Times New Roman" w:hAnsi="Times New Roman" w:cs="Times New Roman"/>
          <w:sz w:val="21"/>
          <w:szCs w:val="21"/>
        </w:rPr>
        <w:t xml:space="preserve">Individuals who receive, or </w:t>
      </w:r>
      <w:r w:rsidR="004D0C4E" w:rsidRPr="00C05830">
        <w:rPr>
          <w:rFonts w:ascii="Times New Roman" w:hAnsi="Times New Roman" w:cs="Times New Roman"/>
          <w:sz w:val="21"/>
          <w:szCs w:val="21"/>
        </w:rPr>
        <w:t>is guaranteed</w:t>
      </w:r>
      <w:r w:rsidR="0071487E" w:rsidRPr="00C05830">
        <w:rPr>
          <w:rFonts w:ascii="Times New Roman" w:hAnsi="Times New Roman" w:cs="Times New Roman"/>
          <w:sz w:val="21"/>
          <w:szCs w:val="21"/>
        </w:rPr>
        <w:t xml:space="preserve"> </w:t>
      </w:r>
      <w:r w:rsidR="004D0C4E" w:rsidRPr="00C05830">
        <w:rPr>
          <w:rFonts w:ascii="Times New Roman" w:hAnsi="Times New Roman" w:cs="Times New Roman"/>
          <w:sz w:val="21"/>
          <w:szCs w:val="21"/>
        </w:rPr>
        <w:t xml:space="preserve">to </w:t>
      </w:r>
      <w:r w:rsidR="0071487E" w:rsidRPr="00C05830">
        <w:rPr>
          <w:rFonts w:ascii="Times New Roman" w:hAnsi="Times New Roman" w:cs="Times New Roman"/>
          <w:sz w:val="21"/>
          <w:szCs w:val="21"/>
        </w:rPr>
        <w:t>receive</w:t>
      </w:r>
      <w:r w:rsidR="004D0C4E" w:rsidRPr="00C05830">
        <w:rPr>
          <w:rFonts w:ascii="Times New Roman" w:hAnsi="Times New Roman" w:cs="Times New Roman"/>
          <w:sz w:val="21"/>
          <w:szCs w:val="21"/>
        </w:rPr>
        <w:t>,</w:t>
      </w:r>
      <w:r w:rsidR="0071487E" w:rsidRPr="00C05830">
        <w:rPr>
          <w:rFonts w:ascii="Times New Roman" w:hAnsi="Times New Roman" w:cs="Times New Roman"/>
          <w:sz w:val="21"/>
          <w:szCs w:val="21"/>
        </w:rPr>
        <w:t xml:space="preserve"> a large sum of money or other significant profit (i.e. </w:t>
      </w:r>
      <w:r w:rsidR="004D0C4E" w:rsidRPr="00C05830">
        <w:rPr>
          <w:rFonts w:ascii="Times New Roman" w:hAnsi="Times New Roman" w:cs="Times New Roman"/>
          <w:sz w:val="21"/>
          <w:szCs w:val="21"/>
        </w:rPr>
        <w:t>non-monetary</w:t>
      </w:r>
      <w:r w:rsidR="0071487E" w:rsidRPr="00C05830">
        <w:rPr>
          <w:rFonts w:ascii="Times New Roman" w:hAnsi="Times New Roman" w:cs="Times New Roman"/>
          <w:sz w:val="21"/>
          <w:szCs w:val="21"/>
        </w:rPr>
        <w:t xml:space="preserve"> profit that accounts for 25% or more of the </w:t>
      </w:r>
      <w:r w:rsidR="004D0C4E" w:rsidRPr="00C05830">
        <w:rPr>
          <w:rFonts w:ascii="Times New Roman" w:hAnsi="Times New Roman" w:cs="Times New Roman"/>
          <w:sz w:val="21"/>
          <w:szCs w:val="21"/>
        </w:rPr>
        <w:t xml:space="preserve">individual’s </w:t>
      </w:r>
      <w:r w:rsidR="0071487E" w:rsidRPr="00C05830">
        <w:rPr>
          <w:rFonts w:ascii="Times New Roman" w:hAnsi="Times New Roman" w:cs="Times New Roman"/>
          <w:sz w:val="21"/>
          <w:szCs w:val="21"/>
        </w:rPr>
        <w:t>annual income when converted into money) from a Foreign Government.</w:t>
      </w:r>
    </w:p>
    <w:p w14:paraId="2CB18A45" w14:textId="77777777" w:rsidR="00526A75" w:rsidRDefault="00526A75" w:rsidP="00526A75">
      <w:pPr>
        <w:autoSpaceDE w:val="0"/>
        <w:autoSpaceDN w:val="0"/>
        <w:adjustRightInd w:val="0"/>
        <w:jc w:val="left"/>
        <w:rPr>
          <w:rFonts w:ascii="Times New Roman" w:eastAsia="ＭＳ ゴシック" w:hAnsi="Times New Roman" w:cs="MS-Mincho"/>
          <w:kern w:val="0"/>
          <w:sz w:val="21"/>
          <w:szCs w:val="21"/>
        </w:rPr>
      </w:pPr>
    </w:p>
    <w:p w14:paraId="5962F957" w14:textId="7447A8EF" w:rsidR="0071487E" w:rsidRDefault="00361EF7" w:rsidP="0071487E">
      <w:pPr>
        <w:autoSpaceDE w:val="0"/>
        <w:autoSpaceDN w:val="0"/>
        <w:adjustRightInd w:val="0"/>
        <w:ind w:left="1470" w:hangingChars="700" w:hanging="1470"/>
        <w:jc w:val="left"/>
        <w:rPr>
          <w:rFonts w:ascii="Times New Roman" w:eastAsia="ＭＳ ゴシック" w:hAnsi="Times New Roman" w:cs="MS-Mincho"/>
          <w:kern w:val="0"/>
          <w:sz w:val="21"/>
          <w:szCs w:val="21"/>
        </w:rPr>
      </w:pPr>
      <w:r>
        <w:rPr>
          <w:rFonts w:ascii="Times New Roman" w:eastAsia="ＭＳ ゴシック" w:hAnsi="Times New Roman" w:cs="MS-Mincho"/>
          <w:kern w:val="0"/>
          <w:sz w:val="21"/>
          <w:szCs w:val="21"/>
        </w:rPr>
        <w:t>Category (3)</w:t>
      </w:r>
      <w:r w:rsidR="00526A75">
        <w:rPr>
          <w:rFonts w:ascii="Times New Roman" w:eastAsia="ＭＳ ゴシック" w:hAnsi="Times New Roman" w:cs="MS-Mincho" w:hint="eastAsia"/>
          <w:kern w:val="0"/>
          <w:sz w:val="21"/>
          <w:szCs w:val="21"/>
        </w:rPr>
        <w:t xml:space="preserve">　　</w:t>
      </w:r>
      <w:r w:rsidR="0071487E">
        <w:rPr>
          <w:rFonts w:ascii="Times New Roman" w:eastAsia="ＭＳ ゴシック" w:hAnsi="Times New Roman" w:cs="MS-Mincho"/>
          <w:kern w:val="0"/>
          <w:sz w:val="21"/>
          <w:szCs w:val="21"/>
        </w:rPr>
        <w:t>Individuals who receive instructions or requests from a foreign government, etc. concerning their actions in Japan.</w:t>
      </w:r>
    </w:p>
    <w:p w14:paraId="2FDC581E" w14:textId="77777777" w:rsidR="00C05830" w:rsidRPr="00C5118B" w:rsidRDefault="00C05830" w:rsidP="00526A75">
      <w:pPr>
        <w:autoSpaceDE w:val="0"/>
        <w:autoSpaceDN w:val="0"/>
        <w:adjustRightInd w:val="0"/>
        <w:jc w:val="left"/>
        <w:rPr>
          <w:rFonts w:ascii="Times New Roman" w:eastAsia="ＭＳ ゴシック" w:hAnsi="Times New Roman" w:cs="MS-Mincho"/>
          <w:kern w:val="0"/>
          <w:sz w:val="21"/>
          <w:szCs w:val="21"/>
        </w:rPr>
      </w:pPr>
    </w:p>
    <w:p w14:paraId="570B19E2" w14:textId="56377E9B" w:rsidR="00362EA7" w:rsidRPr="0071487E" w:rsidRDefault="00B821D4" w:rsidP="00362EA7">
      <w:pPr>
        <w:jc w:val="left"/>
        <w:rPr>
          <w:rFonts w:ascii="Times New Roman" w:eastAsia="ＭＳ ゴシック" w:hAnsi="Times New Roman" w:cs="MS-Mincho"/>
          <w:b/>
          <w:bCs/>
          <w:kern w:val="0"/>
          <w:sz w:val="21"/>
          <w:szCs w:val="21"/>
          <w:u w:val="single"/>
        </w:rPr>
      </w:pPr>
      <w:r>
        <w:rPr>
          <w:rFonts w:ascii="Times New Roman" w:eastAsia="ＭＳ ゴシック" w:hAnsi="Times New Roman" w:cs="MS-Mincho"/>
          <w:b/>
          <w:bCs/>
          <w:kern w:val="0"/>
          <w:sz w:val="21"/>
          <w:szCs w:val="21"/>
          <w:u w:val="single"/>
        </w:rPr>
        <w:t>Handling of Personal Information</w:t>
      </w:r>
    </w:p>
    <w:p w14:paraId="66121577" w14:textId="6C361669" w:rsidR="001D0CD1" w:rsidRPr="001D0CD1" w:rsidRDefault="00DC1FB4" w:rsidP="001D0CD1">
      <w:pPr>
        <w:jc w:val="left"/>
        <w:rPr>
          <w:rFonts w:ascii="Times New Roman" w:eastAsia="ＭＳ ゴシック" w:hAnsi="Times New Roman" w:cs="MS-Mincho"/>
          <w:kern w:val="0"/>
          <w:sz w:val="21"/>
          <w:szCs w:val="21"/>
        </w:rPr>
      </w:pPr>
      <w:r>
        <w:rPr>
          <w:rFonts w:ascii="Times New Roman" w:eastAsia="ＭＳ ゴシック" w:hAnsi="Times New Roman" w:cs="MS-Mincho"/>
          <w:kern w:val="0"/>
          <w:sz w:val="21"/>
          <w:szCs w:val="21"/>
        </w:rPr>
        <w:t>Personal information obtained from the completed declaration forms shall be used solely for the following purposes., i</w:t>
      </w:r>
      <w:r w:rsidR="0071487E">
        <w:rPr>
          <w:rFonts w:ascii="Times New Roman" w:eastAsia="ＭＳ ゴシック" w:hAnsi="Times New Roman" w:cs="MS-Mincho"/>
          <w:kern w:val="0"/>
          <w:sz w:val="21"/>
          <w:szCs w:val="21"/>
        </w:rPr>
        <w:t xml:space="preserve">n order to properly implement security export controls in accordance with the Foreign Exchange and Foreign Trade Act (hereinafter referred to as “FEFTA”), </w:t>
      </w:r>
    </w:p>
    <w:p w14:paraId="3C61FB47" w14:textId="77777777" w:rsidR="001D0CD1" w:rsidRDefault="001D0CD1" w:rsidP="001D0CD1">
      <w:pPr>
        <w:pStyle w:val="a3"/>
        <w:numPr>
          <w:ilvl w:val="0"/>
          <w:numId w:val="7"/>
        </w:numPr>
        <w:ind w:leftChars="0"/>
        <w:jc w:val="left"/>
        <w:rPr>
          <w:rFonts w:ascii="Times New Roman" w:eastAsia="ＭＳ ゴシック" w:hAnsi="Times New Roman" w:cs="MS-Mincho"/>
          <w:kern w:val="0"/>
          <w:sz w:val="21"/>
          <w:szCs w:val="21"/>
        </w:rPr>
      </w:pPr>
      <w:r w:rsidRPr="001D0CD1">
        <w:rPr>
          <w:rFonts w:ascii="Times New Roman" w:eastAsia="ＭＳ ゴシック" w:hAnsi="Times New Roman" w:cs="MS-Mincho"/>
          <w:kern w:val="0"/>
          <w:sz w:val="21"/>
          <w:szCs w:val="21"/>
        </w:rPr>
        <w:t xml:space="preserve">The screening pursuant to FEFTA of individuals deemed to fall under Specific Categories (1), (2) and/or (3) of the Notification for Technology Transfer (hereinafter referred to as “applicable individuals”). </w:t>
      </w:r>
    </w:p>
    <w:p w14:paraId="47BE3E40" w14:textId="58B9954D" w:rsidR="001D0CD1" w:rsidRDefault="001D0CD1" w:rsidP="001D0CD1">
      <w:pPr>
        <w:pStyle w:val="a3"/>
        <w:numPr>
          <w:ilvl w:val="0"/>
          <w:numId w:val="7"/>
        </w:numPr>
        <w:ind w:leftChars="0"/>
        <w:jc w:val="left"/>
        <w:rPr>
          <w:rFonts w:ascii="Times New Roman" w:eastAsia="ＭＳ ゴシック" w:hAnsi="Times New Roman" w:cs="MS-Mincho"/>
          <w:kern w:val="0"/>
          <w:sz w:val="21"/>
          <w:szCs w:val="21"/>
        </w:rPr>
      </w:pPr>
      <w:r w:rsidRPr="001D0CD1">
        <w:rPr>
          <w:rFonts w:ascii="Times New Roman" w:eastAsia="ＭＳ ゴシック" w:hAnsi="Times New Roman" w:cs="MS-Mincho"/>
          <w:kern w:val="0"/>
          <w:sz w:val="21"/>
          <w:szCs w:val="21"/>
        </w:rPr>
        <w:t>Managing the provision of technology to applicable individuals. In this case, the applicability status of individuals shall be shared with those responsible for managing the provision of technologies to applicable individuals. Those responsible for managing the provision of technologies to applicable individuals include persons outside of AIST (including collaborating partners of counterpart organizations).</w:t>
      </w:r>
      <w:r w:rsidRPr="001D0CD1">
        <w:rPr>
          <w:rFonts w:ascii="Times New Roman" w:eastAsia="ＭＳ ゴシック" w:hAnsi="Times New Roman" w:cs="MS-Mincho"/>
          <w:kern w:val="0"/>
          <w:sz w:val="21"/>
          <w:szCs w:val="21"/>
        </w:rPr>
        <w:t xml:space="preserve">　</w:t>
      </w:r>
      <w:r w:rsidRPr="001D0CD1">
        <w:rPr>
          <w:rFonts w:ascii="Times New Roman" w:eastAsia="ＭＳ ゴシック" w:hAnsi="Times New Roman" w:cs="MS-Mincho"/>
          <w:kern w:val="0"/>
          <w:sz w:val="21"/>
          <w:szCs w:val="21"/>
        </w:rPr>
        <w:t>In case application to the Ministry of Economy, Trade and Industry (hereinafter referred to as “METI</w:t>
      </w:r>
      <w:r w:rsidR="00F57268">
        <w:rPr>
          <w:rFonts w:ascii="Times New Roman" w:eastAsia="ＭＳ ゴシック" w:hAnsi="Times New Roman" w:cs="MS-Mincho"/>
          <w:kern w:val="0"/>
          <w:sz w:val="21"/>
          <w:szCs w:val="21"/>
        </w:rPr>
        <w:t>”</w:t>
      </w:r>
      <w:r w:rsidRPr="001D0CD1">
        <w:rPr>
          <w:rFonts w:ascii="Times New Roman" w:eastAsia="ＭＳ ゴシック" w:hAnsi="Times New Roman" w:cs="MS-Mincho"/>
          <w:kern w:val="0"/>
          <w:sz w:val="21"/>
          <w:szCs w:val="21"/>
        </w:rPr>
        <w:t>) for authorization under FEFTA is necessary, the applicability status of applicable individuals shall be shared with METI.</w:t>
      </w:r>
    </w:p>
    <w:p w14:paraId="224AFDCA" w14:textId="668ACD2B" w:rsidR="001D0CD1" w:rsidRDefault="001D0CD1" w:rsidP="001D0CD1">
      <w:pPr>
        <w:pStyle w:val="a3"/>
        <w:numPr>
          <w:ilvl w:val="0"/>
          <w:numId w:val="7"/>
        </w:numPr>
        <w:ind w:leftChars="0"/>
        <w:jc w:val="left"/>
        <w:rPr>
          <w:rFonts w:ascii="Times New Roman" w:eastAsia="ＭＳ ゴシック" w:hAnsi="Times New Roman" w:cs="MS-Mincho"/>
          <w:kern w:val="0"/>
          <w:sz w:val="21"/>
          <w:szCs w:val="21"/>
        </w:rPr>
      </w:pPr>
      <w:r w:rsidRPr="001D0CD1">
        <w:rPr>
          <w:rFonts w:ascii="Times New Roman" w:eastAsia="ＭＳ ゴシック" w:hAnsi="Times New Roman" w:cs="MS-Mincho"/>
          <w:kern w:val="0"/>
          <w:sz w:val="21"/>
          <w:szCs w:val="21"/>
        </w:rPr>
        <w:t xml:space="preserve">Responses necessary for proper execution of operational activities within AIST. In particular, the legal determination of an individual’s specific category applicability, confirmation of consistency with an individual’s dual employment application, and the measures for cases wherein deemed export control is considered difficult. In such cases, the applicable individual’s personal information may be </w:t>
      </w:r>
      <w:r w:rsidRPr="001D0CD1">
        <w:rPr>
          <w:rFonts w:ascii="Times New Roman" w:eastAsia="ＭＳ ゴシック" w:hAnsi="Times New Roman" w:cs="MS-Mincho"/>
          <w:kern w:val="0"/>
          <w:sz w:val="21"/>
          <w:szCs w:val="21"/>
        </w:rPr>
        <w:lastRenderedPageBreak/>
        <w:t>disclosed to the relevant department(s) within AIST.</w:t>
      </w:r>
    </w:p>
    <w:p w14:paraId="0C6316F3" w14:textId="77777777" w:rsidR="00FA1004" w:rsidRPr="00B8438D" w:rsidRDefault="00FA1004" w:rsidP="00FA1004">
      <w:pPr>
        <w:pStyle w:val="a3"/>
        <w:numPr>
          <w:ilvl w:val="0"/>
          <w:numId w:val="7"/>
        </w:numPr>
        <w:ind w:leftChars="0"/>
        <w:jc w:val="left"/>
        <w:rPr>
          <w:rFonts w:ascii="Times New Roman" w:eastAsia="ＭＳ ゴシック" w:hAnsi="Times New Roman" w:cs="MS-Mincho"/>
          <w:kern w:val="0"/>
          <w:sz w:val="21"/>
          <w:szCs w:val="21"/>
        </w:rPr>
      </w:pPr>
      <w:r w:rsidRPr="00B8438D">
        <w:rPr>
          <w:rFonts w:ascii="Times New Roman" w:eastAsia="ＭＳ ゴシック" w:hAnsi="Times New Roman" w:cs="MS-Mincho"/>
          <w:kern w:val="0"/>
          <w:sz w:val="21"/>
          <w:szCs w:val="21"/>
        </w:rPr>
        <w:t>Declaration forms shall be disposed of following the expiration of the retention period, in accordance with AIST’s rules and regulations.</w:t>
      </w:r>
    </w:p>
    <w:p w14:paraId="4D7750BF" w14:textId="75619702" w:rsidR="004F0B58" w:rsidRPr="00FA1004" w:rsidRDefault="004F0B58" w:rsidP="004F0B58">
      <w:pPr>
        <w:widowControl/>
        <w:jc w:val="left"/>
        <w:rPr>
          <w:rFonts w:ascii="Times New Roman" w:eastAsia="ＭＳ ゴシック" w:hAnsi="Times New Roman" w:cs="MS-Mincho"/>
          <w:kern w:val="0"/>
          <w:sz w:val="21"/>
          <w:szCs w:val="21"/>
        </w:rPr>
      </w:pPr>
      <w:r>
        <w:rPr>
          <w:rFonts w:ascii="Times New Roman" w:eastAsia="ＭＳ ゴシック" w:hAnsi="Times New Roman" w:cs="MS-Mincho"/>
          <w:kern w:val="0"/>
          <w:sz w:val="21"/>
          <w:szCs w:val="21"/>
        </w:rPr>
        <w:br w:type="page"/>
      </w:r>
    </w:p>
    <w:p w14:paraId="0B7F3983" w14:textId="77777777" w:rsidR="00FA1004" w:rsidRPr="004773FB" w:rsidRDefault="00FA1004" w:rsidP="00FA1004">
      <w:pPr>
        <w:rPr>
          <w:rFonts w:ascii="Times New Roman" w:eastAsia="ＭＳ ゴシック" w:hAnsi="Times New Roman" w:cs="Times New Roman"/>
          <w:sz w:val="21"/>
          <w:szCs w:val="21"/>
        </w:rPr>
      </w:pPr>
      <w:r w:rsidRPr="004773FB">
        <w:rPr>
          <w:rFonts w:ascii="Times New Roman" w:eastAsia="ＭＳ ゴシック" w:hAnsi="Times New Roman" w:cs="Times New Roman"/>
          <w:sz w:val="21"/>
          <w:szCs w:val="21"/>
        </w:rPr>
        <w:lastRenderedPageBreak/>
        <w:t>Appendix</w:t>
      </w:r>
      <w:r w:rsidRPr="004773FB">
        <w:rPr>
          <w:rFonts w:ascii="Times New Roman" w:eastAsia="ＭＳ ゴシック" w:hAnsi="Times New Roman" w:cs="Times New Roman"/>
          <w:sz w:val="21"/>
          <w:szCs w:val="21"/>
        </w:rPr>
        <w:t>（</w:t>
      </w:r>
      <w:r w:rsidRPr="004773FB">
        <w:rPr>
          <w:rFonts w:ascii="Times New Roman" w:eastAsia="ＭＳ ゴシック" w:hAnsi="Times New Roman" w:cs="Times New Roman"/>
          <w:sz w:val="21"/>
          <w:szCs w:val="21"/>
        </w:rPr>
        <w:t>Details concerning applicable students etc.</w:t>
      </w:r>
      <w:r w:rsidRPr="004773FB">
        <w:rPr>
          <w:rFonts w:ascii="Times New Roman" w:eastAsia="ＭＳ ゴシック" w:hAnsi="Times New Roman" w:cs="Times New Roman"/>
          <w:sz w:val="21"/>
          <w:szCs w:val="21"/>
        </w:rPr>
        <w:t>）</w:t>
      </w:r>
    </w:p>
    <w:p w14:paraId="2ACE0127" w14:textId="27DAA96F" w:rsidR="00FA1004" w:rsidRPr="004773FB" w:rsidRDefault="00FA1004" w:rsidP="00FA1004">
      <w:pPr>
        <w:wordWrap w:val="0"/>
        <w:autoSpaceDE w:val="0"/>
        <w:autoSpaceDN w:val="0"/>
        <w:adjustRightInd w:val="0"/>
        <w:spacing w:line="480" w:lineRule="auto"/>
        <w:jc w:val="right"/>
        <w:rPr>
          <w:rFonts w:ascii="Times New Roman" w:eastAsia="ＭＳ ゴシック" w:hAnsi="Times New Roman" w:cs="Times New Roman"/>
          <w:sz w:val="21"/>
          <w:szCs w:val="21"/>
        </w:rPr>
      </w:pPr>
      <w:r w:rsidRPr="004773FB">
        <w:rPr>
          <w:rFonts w:ascii="Times New Roman" w:eastAsia="ＭＳ ゴシック" w:hAnsi="Times New Roman" w:cs="Times New Roman"/>
          <w:sz w:val="21"/>
          <w:szCs w:val="21"/>
        </w:rPr>
        <w:t xml:space="preserve">(Responsible personnel from a corporation using </w:t>
      </w:r>
      <w:r>
        <w:rPr>
          <w:rFonts w:ascii="Times New Roman" w:eastAsia="ＭＳ ゴシック" w:hAnsi="Times New Roman" w:cs="Times New Roman"/>
          <w:sz w:val="21"/>
          <w:szCs w:val="21"/>
        </w:rPr>
        <w:t>ABCI</w:t>
      </w:r>
      <w:r w:rsidRPr="004773FB">
        <w:rPr>
          <w:rFonts w:ascii="Times New Roman" w:eastAsia="ＭＳ ゴシック" w:hAnsi="Times New Roman" w:cs="Times New Roman"/>
          <w:sz w:val="21"/>
          <w:szCs w:val="21"/>
        </w:rPr>
        <w:t>)</w:t>
      </w:r>
    </w:p>
    <w:p w14:paraId="3C0EFABD" w14:textId="77777777" w:rsidR="00FA1004" w:rsidRPr="004773FB" w:rsidRDefault="00FA1004" w:rsidP="00FA1004">
      <w:pPr>
        <w:wordWrap w:val="0"/>
        <w:autoSpaceDE w:val="0"/>
        <w:autoSpaceDN w:val="0"/>
        <w:adjustRightInd w:val="0"/>
        <w:spacing w:line="480" w:lineRule="auto"/>
        <w:jc w:val="right"/>
        <w:rPr>
          <w:rFonts w:ascii="Times New Roman" w:eastAsia="ＭＳ ゴシック" w:hAnsi="Times New Roman" w:cs="Times New Roman"/>
          <w:kern w:val="0"/>
          <w:sz w:val="21"/>
          <w:szCs w:val="21"/>
          <w:u w:val="single"/>
        </w:rPr>
      </w:pPr>
      <w:r w:rsidRPr="004773FB">
        <w:rPr>
          <w:rFonts w:ascii="Times New Roman" w:eastAsia="ＭＳ ゴシック" w:hAnsi="Times New Roman" w:cs="Times New Roman"/>
          <w:kern w:val="0"/>
          <w:sz w:val="21"/>
          <w:szCs w:val="21"/>
          <w:u w:val="single"/>
        </w:rPr>
        <w:t>NAME:</w:t>
      </w:r>
      <w:r w:rsidRPr="004773FB">
        <w:rPr>
          <w:rFonts w:ascii="Times New Roman" w:eastAsia="ＭＳ ゴシック" w:hAnsi="Times New Roman" w:cs="Times New Roman"/>
          <w:kern w:val="0"/>
          <w:sz w:val="21"/>
          <w:szCs w:val="21"/>
          <w:u w:val="single"/>
        </w:rPr>
        <w:t xml:space="preserve">　　　　　　　　　　　　　　　　　　　　　</w:t>
      </w:r>
    </w:p>
    <w:tbl>
      <w:tblPr>
        <w:tblStyle w:val="af0"/>
        <w:tblW w:w="0" w:type="auto"/>
        <w:tblInd w:w="0" w:type="dxa"/>
        <w:tblLook w:val="04A0" w:firstRow="1" w:lastRow="0" w:firstColumn="1" w:lastColumn="0" w:noHBand="0" w:noVBand="1"/>
      </w:tblPr>
      <w:tblGrid>
        <w:gridCol w:w="704"/>
        <w:gridCol w:w="1985"/>
        <w:gridCol w:w="1984"/>
        <w:gridCol w:w="3821"/>
      </w:tblGrid>
      <w:tr w:rsidR="00FA1004" w:rsidRPr="0097400D" w14:paraId="79FA7790" w14:textId="77777777" w:rsidTr="001C1F12">
        <w:tc>
          <w:tcPr>
            <w:tcW w:w="704" w:type="dxa"/>
            <w:tcBorders>
              <w:top w:val="single" w:sz="4" w:space="0" w:color="auto"/>
              <w:left w:val="single" w:sz="4" w:space="0" w:color="auto"/>
              <w:bottom w:val="single" w:sz="4" w:space="0" w:color="auto"/>
              <w:right w:val="single" w:sz="4" w:space="0" w:color="auto"/>
            </w:tcBorders>
          </w:tcPr>
          <w:p w14:paraId="25B60462" w14:textId="77777777" w:rsidR="00FA1004" w:rsidRPr="0097400D" w:rsidRDefault="00FA1004" w:rsidP="001C1F12">
            <w:pPr>
              <w:rPr>
                <w:rFonts w:ascii="Times New Roman" w:eastAsia="ＭＳ ゴシック"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hideMark/>
          </w:tcPr>
          <w:p w14:paraId="52D2EBFB" w14:textId="77777777" w:rsidR="00FA1004" w:rsidRPr="0097400D" w:rsidRDefault="00FA1004" w:rsidP="001C1F12">
            <w:pPr>
              <w:jc w:val="center"/>
              <w:rPr>
                <w:rFonts w:ascii="Times New Roman" w:eastAsia="ＭＳ ゴシック" w:hAnsi="Times New Roman" w:cs="Times New Roman"/>
                <w:sz w:val="21"/>
                <w:szCs w:val="21"/>
              </w:rPr>
            </w:pPr>
            <w:r>
              <w:rPr>
                <w:rFonts w:ascii="Times New Roman" w:eastAsia="ＭＳ ゴシック" w:hAnsi="Times New Roman" w:cs="Times New Roman"/>
                <w:sz w:val="21"/>
                <w:szCs w:val="21"/>
              </w:rPr>
              <w:t>N</w:t>
            </w:r>
            <w:r w:rsidRPr="0097400D">
              <w:rPr>
                <w:rFonts w:ascii="Times New Roman" w:eastAsia="ＭＳ ゴシック" w:hAnsi="Times New Roman" w:cs="Times New Roman"/>
                <w:sz w:val="21"/>
                <w:szCs w:val="21"/>
              </w:rPr>
              <w:t>ame</w:t>
            </w:r>
          </w:p>
        </w:tc>
        <w:tc>
          <w:tcPr>
            <w:tcW w:w="1984" w:type="dxa"/>
            <w:tcBorders>
              <w:top w:val="single" w:sz="4" w:space="0" w:color="auto"/>
              <w:left w:val="single" w:sz="4" w:space="0" w:color="auto"/>
              <w:bottom w:val="single" w:sz="4" w:space="0" w:color="auto"/>
              <w:right w:val="single" w:sz="4" w:space="0" w:color="auto"/>
            </w:tcBorders>
            <w:hideMark/>
          </w:tcPr>
          <w:p w14:paraId="00B3E7DC" w14:textId="77777777" w:rsidR="00FA1004" w:rsidRPr="0097400D" w:rsidRDefault="00FA1004" w:rsidP="001C1F12">
            <w:pPr>
              <w:jc w:val="cente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Applicable Specific Category</w:t>
            </w:r>
          </w:p>
        </w:tc>
        <w:tc>
          <w:tcPr>
            <w:tcW w:w="3821" w:type="dxa"/>
            <w:tcBorders>
              <w:top w:val="single" w:sz="4" w:space="0" w:color="auto"/>
              <w:left w:val="single" w:sz="4" w:space="0" w:color="auto"/>
              <w:bottom w:val="single" w:sz="4" w:space="0" w:color="auto"/>
              <w:right w:val="single" w:sz="4" w:space="0" w:color="auto"/>
            </w:tcBorders>
            <w:hideMark/>
          </w:tcPr>
          <w:p w14:paraId="10D29713" w14:textId="77777777" w:rsidR="00FA1004" w:rsidRPr="0097400D" w:rsidRDefault="00FA1004" w:rsidP="001C1F12">
            <w:pPr>
              <w:spacing w:line="240" w:lineRule="exact"/>
              <w:jc w:val="cente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Name of the foreign corporation or foreign government, and reasons for Specific Category applicability</w:t>
            </w:r>
          </w:p>
        </w:tc>
      </w:tr>
      <w:tr w:rsidR="00FA1004" w:rsidRPr="0097400D" w14:paraId="31C4DA3A"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18C9B57B"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0D43E99B"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0455DCB3"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2004848875"/>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6D0068E9"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931475219"/>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6466A4D7" w14:textId="43C5A117"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1129820256"/>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50CEA768" w14:textId="77777777" w:rsidR="00FA1004" w:rsidRPr="0097400D" w:rsidRDefault="00FA1004" w:rsidP="001C1F12">
            <w:pPr>
              <w:rPr>
                <w:rFonts w:ascii="Times New Roman" w:eastAsia="ＭＳ ゴシック" w:hAnsi="Times New Roman" w:cs="Times New Roman"/>
                <w:sz w:val="21"/>
                <w:szCs w:val="21"/>
              </w:rPr>
            </w:pPr>
          </w:p>
          <w:p w14:paraId="22F9141B" w14:textId="77777777" w:rsidR="00FA1004" w:rsidRPr="0097400D" w:rsidRDefault="00FA1004" w:rsidP="001C1F12">
            <w:pPr>
              <w:rPr>
                <w:rFonts w:ascii="Times New Roman" w:eastAsia="ＭＳ ゴシック" w:hAnsi="Times New Roman" w:cs="Times New Roman"/>
                <w:sz w:val="21"/>
                <w:szCs w:val="21"/>
              </w:rPr>
            </w:pPr>
          </w:p>
          <w:p w14:paraId="488502AF"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460D26E1"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67F4B710"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2</w:t>
            </w:r>
          </w:p>
        </w:tc>
        <w:tc>
          <w:tcPr>
            <w:tcW w:w="1985" w:type="dxa"/>
            <w:tcBorders>
              <w:top w:val="single" w:sz="4" w:space="0" w:color="auto"/>
              <w:left w:val="single" w:sz="4" w:space="0" w:color="auto"/>
              <w:bottom w:val="single" w:sz="4" w:space="0" w:color="auto"/>
              <w:right w:val="single" w:sz="4" w:space="0" w:color="auto"/>
            </w:tcBorders>
          </w:tcPr>
          <w:p w14:paraId="321FD268"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6863409B"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00922266"/>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42B25C51"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047910800"/>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5BC2A923" w14:textId="4F8C5961"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381561660"/>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55DF9202" w14:textId="77777777" w:rsidR="00FA1004" w:rsidRPr="0097400D" w:rsidRDefault="00FA1004" w:rsidP="001C1F12">
            <w:pPr>
              <w:rPr>
                <w:rFonts w:ascii="Times New Roman" w:eastAsia="ＭＳ ゴシック" w:hAnsi="Times New Roman" w:cs="Times New Roman"/>
                <w:sz w:val="21"/>
                <w:szCs w:val="21"/>
              </w:rPr>
            </w:pPr>
          </w:p>
          <w:p w14:paraId="7CF13EF3" w14:textId="77777777" w:rsidR="00FA1004" w:rsidRPr="0097400D" w:rsidRDefault="00FA1004" w:rsidP="001C1F12">
            <w:pPr>
              <w:rPr>
                <w:rFonts w:ascii="Times New Roman" w:eastAsia="ＭＳ ゴシック" w:hAnsi="Times New Roman" w:cs="Times New Roman"/>
                <w:sz w:val="21"/>
                <w:szCs w:val="21"/>
              </w:rPr>
            </w:pPr>
          </w:p>
          <w:p w14:paraId="4E08E384"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682360C4"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01995D1C"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3</w:t>
            </w:r>
          </w:p>
        </w:tc>
        <w:tc>
          <w:tcPr>
            <w:tcW w:w="1985" w:type="dxa"/>
            <w:tcBorders>
              <w:top w:val="single" w:sz="4" w:space="0" w:color="auto"/>
              <w:left w:val="single" w:sz="4" w:space="0" w:color="auto"/>
              <w:bottom w:val="single" w:sz="4" w:space="0" w:color="auto"/>
              <w:right w:val="single" w:sz="4" w:space="0" w:color="auto"/>
            </w:tcBorders>
          </w:tcPr>
          <w:p w14:paraId="7395A6B4"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2945368F"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2067592799"/>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5F4AC425"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5561176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677ECB6E" w14:textId="5253A21F"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507407358"/>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064F3446" w14:textId="77777777" w:rsidR="00FA1004" w:rsidRPr="0097400D" w:rsidRDefault="00FA1004" w:rsidP="001C1F12">
            <w:pPr>
              <w:rPr>
                <w:rFonts w:ascii="Times New Roman" w:eastAsia="ＭＳ ゴシック" w:hAnsi="Times New Roman" w:cs="Times New Roman"/>
                <w:sz w:val="21"/>
                <w:szCs w:val="21"/>
              </w:rPr>
            </w:pPr>
          </w:p>
          <w:p w14:paraId="279517D4" w14:textId="77777777" w:rsidR="00FA1004" w:rsidRPr="0097400D" w:rsidRDefault="00FA1004" w:rsidP="001C1F12">
            <w:pPr>
              <w:rPr>
                <w:rFonts w:ascii="Times New Roman" w:eastAsia="ＭＳ ゴシック" w:hAnsi="Times New Roman" w:cs="Times New Roman"/>
                <w:sz w:val="21"/>
                <w:szCs w:val="21"/>
              </w:rPr>
            </w:pPr>
          </w:p>
          <w:p w14:paraId="1DBFF4E9"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1656B442"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30441C0A"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4</w:t>
            </w:r>
          </w:p>
        </w:tc>
        <w:tc>
          <w:tcPr>
            <w:tcW w:w="1985" w:type="dxa"/>
            <w:tcBorders>
              <w:top w:val="single" w:sz="4" w:space="0" w:color="auto"/>
              <w:left w:val="single" w:sz="4" w:space="0" w:color="auto"/>
              <w:bottom w:val="single" w:sz="4" w:space="0" w:color="auto"/>
              <w:right w:val="single" w:sz="4" w:space="0" w:color="auto"/>
            </w:tcBorders>
          </w:tcPr>
          <w:p w14:paraId="3FF4877F"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63B3BAD4"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68448955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0113344E"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945611008"/>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2601D471" w14:textId="58CA4D48"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1818865822"/>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2F3FAC72" w14:textId="77777777" w:rsidR="00FA1004" w:rsidRPr="0097400D" w:rsidRDefault="00FA1004" w:rsidP="001C1F12">
            <w:pPr>
              <w:rPr>
                <w:rFonts w:ascii="Times New Roman" w:eastAsia="ＭＳ ゴシック" w:hAnsi="Times New Roman" w:cs="Times New Roman"/>
                <w:sz w:val="21"/>
                <w:szCs w:val="21"/>
              </w:rPr>
            </w:pPr>
          </w:p>
          <w:p w14:paraId="38C77080" w14:textId="77777777" w:rsidR="00FA1004" w:rsidRPr="0097400D" w:rsidRDefault="00FA1004" w:rsidP="001C1F12">
            <w:pPr>
              <w:rPr>
                <w:rFonts w:ascii="Times New Roman" w:eastAsia="ＭＳ ゴシック" w:hAnsi="Times New Roman" w:cs="Times New Roman"/>
                <w:sz w:val="21"/>
                <w:szCs w:val="21"/>
              </w:rPr>
            </w:pPr>
          </w:p>
          <w:p w14:paraId="5633A53B"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6EEF735B"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174E0A11"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5</w:t>
            </w:r>
          </w:p>
        </w:tc>
        <w:tc>
          <w:tcPr>
            <w:tcW w:w="1985" w:type="dxa"/>
            <w:tcBorders>
              <w:top w:val="single" w:sz="4" w:space="0" w:color="auto"/>
              <w:left w:val="single" w:sz="4" w:space="0" w:color="auto"/>
              <w:bottom w:val="single" w:sz="4" w:space="0" w:color="auto"/>
              <w:right w:val="single" w:sz="4" w:space="0" w:color="auto"/>
            </w:tcBorders>
          </w:tcPr>
          <w:p w14:paraId="27E4E999"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18FEAAE2"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554035983"/>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7CEE634F"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496371276"/>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1C2E515C" w14:textId="6064CB47"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146323196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37F3E64D" w14:textId="77777777" w:rsidR="00FA1004" w:rsidRPr="0097400D" w:rsidRDefault="00FA1004" w:rsidP="001C1F12">
            <w:pPr>
              <w:rPr>
                <w:rFonts w:ascii="Times New Roman" w:eastAsia="ＭＳ ゴシック" w:hAnsi="Times New Roman" w:cs="Times New Roman"/>
                <w:sz w:val="21"/>
                <w:szCs w:val="21"/>
              </w:rPr>
            </w:pPr>
          </w:p>
          <w:p w14:paraId="22D6F470" w14:textId="77777777" w:rsidR="00FA1004" w:rsidRPr="0097400D" w:rsidRDefault="00FA1004" w:rsidP="001C1F12">
            <w:pPr>
              <w:rPr>
                <w:rFonts w:ascii="Times New Roman" w:eastAsia="ＭＳ ゴシック" w:hAnsi="Times New Roman" w:cs="Times New Roman"/>
                <w:sz w:val="21"/>
                <w:szCs w:val="21"/>
              </w:rPr>
            </w:pPr>
          </w:p>
          <w:p w14:paraId="2B6C25B6"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08708199"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73296BC2"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6</w:t>
            </w:r>
          </w:p>
        </w:tc>
        <w:tc>
          <w:tcPr>
            <w:tcW w:w="1985" w:type="dxa"/>
            <w:tcBorders>
              <w:top w:val="single" w:sz="4" w:space="0" w:color="auto"/>
              <w:left w:val="single" w:sz="4" w:space="0" w:color="auto"/>
              <w:bottom w:val="single" w:sz="4" w:space="0" w:color="auto"/>
              <w:right w:val="single" w:sz="4" w:space="0" w:color="auto"/>
            </w:tcBorders>
          </w:tcPr>
          <w:p w14:paraId="1717DB81"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16A59886"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54837507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69D9198E"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221796045"/>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76E891DE" w14:textId="48B6445D"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1227988932"/>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5330EABB" w14:textId="77777777" w:rsidR="00FA1004" w:rsidRPr="0097400D" w:rsidRDefault="00FA1004" w:rsidP="001C1F12">
            <w:pPr>
              <w:rPr>
                <w:rFonts w:ascii="Times New Roman" w:eastAsia="ＭＳ ゴシック" w:hAnsi="Times New Roman" w:cs="Times New Roman"/>
                <w:sz w:val="21"/>
                <w:szCs w:val="21"/>
              </w:rPr>
            </w:pPr>
          </w:p>
          <w:p w14:paraId="16A9F628" w14:textId="77777777" w:rsidR="00FA1004" w:rsidRPr="0097400D" w:rsidRDefault="00FA1004" w:rsidP="001C1F12">
            <w:pPr>
              <w:rPr>
                <w:rFonts w:ascii="Times New Roman" w:eastAsia="ＭＳ ゴシック" w:hAnsi="Times New Roman" w:cs="Times New Roman"/>
                <w:sz w:val="21"/>
                <w:szCs w:val="21"/>
              </w:rPr>
            </w:pPr>
          </w:p>
          <w:p w14:paraId="1155176E"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3D0A9728"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5F288B9E"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7</w:t>
            </w:r>
          </w:p>
        </w:tc>
        <w:tc>
          <w:tcPr>
            <w:tcW w:w="1985" w:type="dxa"/>
            <w:tcBorders>
              <w:top w:val="single" w:sz="4" w:space="0" w:color="auto"/>
              <w:left w:val="single" w:sz="4" w:space="0" w:color="auto"/>
              <w:bottom w:val="single" w:sz="4" w:space="0" w:color="auto"/>
              <w:right w:val="single" w:sz="4" w:space="0" w:color="auto"/>
            </w:tcBorders>
          </w:tcPr>
          <w:p w14:paraId="31811FB7"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24760298"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27601694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5E4E4D45"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021551184"/>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7C3387BB" w14:textId="7CF737EA" w:rsidR="00FA1004" w:rsidRPr="0097400D" w:rsidRDefault="00000000" w:rsidP="00C30A8C">
            <w:pPr>
              <w:rPr>
                <w:rFonts w:ascii="Times New Roman" w:eastAsia="ＭＳ ゴシック" w:hAnsi="Times New Roman" w:cs="Times New Roman"/>
                <w:sz w:val="21"/>
                <w:szCs w:val="21"/>
              </w:rPr>
            </w:pPr>
            <w:sdt>
              <w:sdtPr>
                <w:rPr>
                  <w:rFonts w:ascii="ＭＳ ゴシック" w:eastAsia="ＭＳ ゴシック" w:hAnsi="ＭＳ ゴシック" w:cs="MS-Mincho" w:hint="eastAsia"/>
                  <w:kern w:val="0"/>
                  <w:sz w:val="21"/>
                  <w:szCs w:val="21"/>
                </w:rPr>
                <w:id w:val="2021573203"/>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5FEAFAF5" w14:textId="77777777" w:rsidR="00FA1004" w:rsidRPr="0097400D" w:rsidRDefault="00FA1004" w:rsidP="001C1F12">
            <w:pPr>
              <w:rPr>
                <w:rFonts w:ascii="Times New Roman" w:eastAsia="ＭＳ ゴシック" w:hAnsi="Times New Roman" w:cs="Times New Roman"/>
                <w:sz w:val="21"/>
                <w:szCs w:val="21"/>
              </w:rPr>
            </w:pPr>
          </w:p>
          <w:p w14:paraId="54AA63BE" w14:textId="77777777" w:rsidR="00FA1004" w:rsidRPr="0097400D" w:rsidRDefault="00FA1004" w:rsidP="001C1F12">
            <w:pPr>
              <w:rPr>
                <w:rFonts w:ascii="Times New Roman" w:eastAsia="ＭＳ ゴシック" w:hAnsi="Times New Roman" w:cs="Times New Roman"/>
                <w:sz w:val="21"/>
                <w:szCs w:val="21"/>
              </w:rPr>
            </w:pPr>
          </w:p>
          <w:p w14:paraId="27C14897"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5FD67460"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5A55AC40"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8</w:t>
            </w:r>
          </w:p>
        </w:tc>
        <w:tc>
          <w:tcPr>
            <w:tcW w:w="1985" w:type="dxa"/>
            <w:tcBorders>
              <w:top w:val="single" w:sz="4" w:space="0" w:color="auto"/>
              <w:left w:val="single" w:sz="4" w:space="0" w:color="auto"/>
              <w:bottom w:val="single" w:sz="4" w:space="0" w:color="auto"/>
              <w:right w:val="single" w:sz="4" w:space="0" w:color="auto"/>
            </w:tcBorders>
          </w:tcPr>
          <w:p w14:paraId="23BE0179"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2F699CF1"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65290258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01B69828"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93519974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69270C33" w14:textId="54F7D866" w:rsidR="00FA1004"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48277130"/>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1A0BF3D8" w14:textId="77777777" w:rsidR="00FA1004" w:rsidRPr="0097400D" w:rsidRDefault="00FA1004" w:rsidP="001C1F12">
            <w:pPr>
              <w:rPr>
                <w:rFonts w:ascii="Times New Roman" w:eastAsia="ＭＳ ゴシック" w:hAnsi="Times New Roman" w:cs="Times New Roman"/>
                <w:sz w:val="21"/>
                <w:szCs w:val="21"/>
              </w:rPr>
            </w:pPr>
          </w:p>
          <w:p w14:paraId="57966DD9" w14:textId="77777777" w:rsidR="00FA1004" w:rsidRPr="0097400D" w:rsidRDefault="00FA1004" w:rsidP="001C1F12">
            <w:pPr>
              <w:rPr>
                <w:rFonts w:ascii="Times New Roman" w:eastAsia="ＭＳ ゴシック" w:hAnsi="Times New Roman" w:cs="Times New Roman"/>
                <w:sz w:val="21"/>
                <w:szCs w:val="21"/>
              </w:rPr>
            </w:pPr>
          </w:p>
          <w:p w14:paraId="41010981"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418AB7A0"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413B70E6"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9</w:t>
            </w:r>
          </w:p>
        </w:tc>
        <w:tc>
          <w:tcPr>
            <w:tcW w:w="1985" w:type="dxa"/>
            <w:tcBorders>
              <w:top w:val="single" w:sz="4" w:space="0" w:color="auto"/>
              <w:left w:val="single" w:sz="4" w:space="0" w:color="auto"/>
              <w:bottom w:val="single" w:sz="4" w:space="0" w:color="auto"/>
              <w:right w:val="single" w:sz="4" w:space="0" w:color="auto"/>
            </w:tcBorders>
          </w:tcPr>
          <w:p w14:paraId="20670238"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23E70B26"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34477991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71A37C1B"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269755254"/>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77CD9CCD" w14:textId="27DD06B4" w:rsidR="00FA1004"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050152589"/>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26055637" w14:textId="77777777" w:rsidR="00FA1004" w:rsidRPr="0097400D" w:rsidRDefault="00FA1004" w:rsidP="001C1F12">
            <w:pPr>
              <w:rPr>
                <w:rFonts w:ascii="Times New Roman" w:eastAsia="ＭＳ ゴシック" w:hAnsi="Times New Roman" w:cs="Times New Roman"/>
                <w:sz w:val="21"/>
                <w:szCs w:val="21"/>
              </w:rPr>
            </w:pPr>
          </w:p>
          <w:p w14:paraId="35C94BA1" w14:textId="77777777" w:rsidR="00FA1004" w:rsidRPr="0097400D" w:rsidRDefault="00FA1004" w:rsidP="001C1F12">
            <w:pPr>
              <w:rPr>
                <w:rFonts w:ascii="Times New Roman" w:eastAsia="ＭＳ ゴシック" w:hAnsi="Times New Roman" w:cs="Times New Roman"/>
                <w:sz w:val="21"/>
                <w:szCs w:val="21"/>
              </w:rPr>
            </w:pPr>
          </w:p>
          <w:p w14:paraId="06673C8E" w14:textId="77777777" w:rsidR="00FA1004" w:rsidRPr="0097400D" w:rsidRDefault="00FA1004" w:rsidP="001C1F12">
            <w:pPr>
              <w:rPr>
                <w:rFonts w:ascii="Times New Roman" w:eastAsia="ＭＳ ゴシック" w:hAnsi="Times New Roman" w:cs="Times New Roman"/>
                <w:sz w:val="21"/>
                <w:szCs w:val="21"/>
              </w:rPr>
            </w:pPr>
          </w:p>
        </w:tc>
      </w:tr>
      <w:tr w:rsidR="00FA1004" w:rsidRPr="0097400D" w14:paraId="7686B9D4" w14:textId="77777777" w:rsidTr="001C1F12">
        <w:tc>
          <w:tcPr>
            <w:tcW w:w="704" w:type="dxa"/>
            <w:tcBorders>
              <w:top w:val="single" w:sz="4" w:space="0" w:color="auto"/>
              <w:left w:val="single" w:sz="4" w:space="0" w:color="auto"/>
              <w:bottom w:val="single" w:sz="4" w:space="0" w:color="auto"/>
              <w:right w:val="single" w:sz="4" w:space="0" w:color="auto"/>
            </w:tcBorders>
            <w:hideMark/>
          </w:tcPr>
          <w:p w14:paraId="01B35D21" w14:textId="77777777" w:rsidR="00FA1004" w:rsidRPr="0097400D" w:rsidRDefault="00FA1004" w:rsidP="001C1F12">
            <w:pPr>
              <w:rPr>
                <w:rFonts w:ascii="Times New Roman" w:eastAsia="ＭＳ ゴシック" w:hAnsi="Times New Roman" w:cs="Times New Roman"/>
                <w:sz w:val="21"/>
                <w:szCs w:val="21"/>
              </w:rPr>
            </w:pPr>
            <w:r w:rsidRPr="0097400D">
              <w:rPr>
                <w:rFonts w:ascii="Times New Roman" w:eastAsia="ＭＳ ゴシック" w:hAnsi="Times New Roman" w:cs="Times New Roman"/>
                <w:sz w:val="21"/>
                <w:szCs w:val="21"/>
              </w:rPr>
              <w:t>10</w:t>
            </w:r>
          </w:p>
        </w:tc>
        <w:tc>
          <w:tcPr>
            <w:tcW w:w="1985" w:type="dxa"/>
            <w:tcBorders>
              <w:top w:val="single" w:sz="4" w:space="0" w:color="auto"/>
              <w:left w:val="single" w:sz="4" w:space="0" w:color="auto"/>
              <w:bottom w:val="single" w:sz="4" w:space="0" w:color="auto"/>
              <w:right w:val="single" w:sz="4" w:space="0" w:color="auto"/>
            </w:tcBorders>
          </w:tcPr>
          <w:p w14:paraId="590872F5" w14:textId="77777777" w:rsidR="00FA1004" w:rsidRPr="0097400D" w:rsidRDefault="00FA1004" w:rsidP="001C1F12">
            <w:pPr>
              <w:rPr>
                <w:rFonts w:ascii="Times New Roman" w:eastAsia="ＭＳ ゴシック" w:hAnsi="Times New Roman" w:cs="Times New Roman"/>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25A2FC51"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562641183"/>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Category(1)</w:t>
            </w:r>
          </w:p>
          <w:p w14:paraId="78B673D5" w14:textId="77777777" w:rsidR="00C30A8C"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58996147"/>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Category(2)</w:t>
            </w:r>
          </w:p>
          <w:p w14:paraId="130EA064" w14:textId="0A86AC5E" w:rsidR="00FA1004" w:rsidRPr="0097400D" w:rsidRDefault="00000000" w:rsidP="00C30A8C">
            <w:pPr>
              <w:rPr>
                <w:rFonts w:ascii="Times New Roman" w:eastAsia="ＭＳ ゴシック" w:hAnsi="Times New Roman" w:cs="Times New Roman"/>
                <w:kern w:val="0"/>
                <w:sz w:val="21"/>
                <w:szCs w:val="21"/>
              </w:rPr>
            </w:pPr>
            <w:sdt>
              <w:sdtPr>
                <w:rPr>
                  <w:rFonts w:ascii="ＭＳ ゴシック" w:eastAsia="ＭＳ ゴシック" w:hAnsi="ＭＳ ゴシック" w:cs="MS-Mincho" w:hint="eastAsia"/>
                  <w:kern w:val="0"/>
                  <w:sz w:val="21"/>
                  <w:szCs w:val="21"/>
                </w:rPr>
                <w:id w:val="1773048152"/>
                <w14:checkbox>
                  <w14:checked w14:val="0"/>
                  <w14:checkedState w14:val="00FE" w14:font="Wingdings"/>
                  <w14:uncheckedState w14:val="2610" w14:font="ＭＳ ゴシック"/>
                </w14:checkbox>
              </w:sdtPr>
              <w:sdtContent>
                <w:r w:rsidR="00C30A8C">
                  <w:rPr>
                    <w:rFonts w:ascii="ＭＳ ゴシック" w:eastAsia="ＭＳ ゴシック" w:hAnsi="ＭＳ ゴシック" w:cs="MS-Mincho" w:hint="eastAsia"/>
                    <w:kern w:val="0"/>
                    <w:sz w:val="21"/>
                    <w:szCs w:val="21"/>
                  </w:rPr>
                  <w:t>☐</w:t>
                </w:r>
              </w:sdtContent>
            </w:sdt>
            <w:r w:rsidR="00C30A8C" w:rsidRPr="0097400D">
              <w:rPr>
                <w:rFonts w:ascii="Times New Roman" w:eastAsia="ＭＳ ゴシック" w:hAnsi="Times New Roman" w:cs="Times New Roman"/>
                <w:kern w:val="0"/>
                <w:sz w:val="21"/>
                <w:szCs w:val="21"/>
              </w:rPr>
              <w:t xml:space="preserve">　</w:t>
            </w:r>
            <w:r w:rsidR="00C30A8C" w:rsidRPr="0097400D">
              <w:rPr>
                <w:rFonts w:ascii="Times New Roman" w:eastAsia="ＭＳ ゴシック" w:hAnsi="Times New Roman" w:cs="Times New Roman"/>
                <w:kern w:val="0"/>
                <w:sz w:val="21"/>
                <w:szCs w:val="21"/>
              </w:rPr>
              <w:t>Category(3)</w:t>
            </w:r>
          </w:p>
        </w:tc>
        <w:tc>
          <w:tcPr>
            <w:tcW w:w="3821" w:type="dxa"/>
            <w:tcBorders>
              <w:top w:val="single" w:sz="4" w:space="0" w:color="auto"/>
              <w:left w:val="single" w:sz="4" w:space="0" w:color="auto"/>
              <w:bottom w:val="single" w:sz="4" w:space="0" w:color="auto"/>
              <w:right w:val="single" w:sz="4" w:space="0" w:color="auto"/>
            </w:tcBorders>
          </w:tcPr>
          <w:p w14:paraId="332BD56D" w14:textId="77777777" w:rsidR="00FA1004" w:rsidRPr="0097400D" w:rsidRDefault="00FA1004" w:rsidP="001C1F12">
            <w:pPr>
              <w:rPr>
                <w:rFonts w:ascii="Times New Roman" w:eastAsia="ＭＳ ゴシック" w:hAnsi="Times New Roman" w:cs="Times New Roman"/>
                <w:sz w:val="21"/>
                <w:szCs w:val="21"/>
              </w:rPr>
            </w:pPr>
          </w:p>
          <w:p w14:paraId="33A779CF" w14:textId="77777777" w:rsidR="00FA1004" w:rsidRPr="0097400D" w:rsidRDefault="00FA1004" w:rsidP="001C1F12">
            <w:pPr>
              <w:rPr>
                <w:rFonts w:ascii="Times New Roman" w:eastAsia="ＭＳ ゴシック" w:hAnsi="Times New Roman" w:cs="Times New Roman"/>
                <w:sz w:val="21"/>
                <w:szCs w:val="21"/>
              </w:rPr>
            </w:pPr>
          </w:p>
          <w:p w14:paraId="3AF8D16B" w14:textId="77777777" w:rsidR="00FA1004" w:rsidRPr="0097400D" w:rsidRDefault="00FA1004" w:rsidP="001C1F12">
            <w:pPr>
              <w:rPr>
                <w:rFonts w:ascii="Times New Roman" w:eastAsia="ＭＳ ゴシック" w:hAnsi="Times New Roman" w:cs="Times New Roman"/>
                <w:sz w:val="21"/>
                <w:szCs w:val="21"/>
              </w:rPr>
            </w:pPr>
          </w:p>
        </w:tc>
      </w:tr>
    </w:tbl>
    <w:p w14:paraId="5E62F88E" w14:textId="77777777" w:rsidR="00E15B74" w:rsidRPr="00FA1004" w:rsidRDefault="00E15B74" w:rsidP="00FA1004">
      <w:pPr>
        <w:rPr>
          <w:rFonts w:ascii="Times New Roman" w:eastAsia="ＭＳ ゴシック" w:hAnsi="Times New Roman"/>
          <w:sz w:val="21"/>
          <w:szCs w:val="21"/>
        </w:rPr>
      </w:pPr>
    </w:p>
    <w:sectPr w:rsidR="00E15B74" w:rsidRPr="00FA1004" w:rsidSect="00526A75">
      <w:head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DB01" w14:textId="77777777" w:rsidR="00F40BB2" w:rsidRDefault="00F40BB2" w:rsidP="003369E2">
      <w:r>
        <w:separator/>
      </w:r>
    </w:p>
  </w:endnote>
  <w:endnote w:type="continuationSeparator" w:id="0">
    <w:p w14:paraId="7E9A8E86" w14:textId="77777777" w:rsidR="00F40BB2" w:rsidRDefault="00F40BB2" w:rsidP="0033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45B7" w14:textId="77777777" w:rsidR="00F40BB2" w:rsidRDefault="00F40BB2" w:rsidP="003369E2">
      <w:r>
        <w:separator/>
      </w:r>
    </w:p>
  </w:footnote>
  <w:footnote w:type="continuationSeparator" w:id="0">
    <w:p w14:paraId="0A5850F6" w14:textId="77777777" w:rsidR="00F40BB2" w:rsidRDefault="00F40BB2" w:rsidP="003369E2">
      <w:r>
        <w:continuationSeparator/>
      </w:r>
    </w:p>
  </w:footnote>
  <w:footnote w:id="1">
    <w:p w14:paraId="287B989A" w14:textId="7397F5FF" w:rsidR="00526A75" w:rsidRDefault="00526A75">
      <w:pPr>
        <w:pStyle w:val="ad"/>
      </w:pPr>
      <w:r>
        <w:rPr>
          <w:rStyle w:val="af"/>
        </w:rPr>
        <w:footnoteRef/>
      </w:r>
      <w:r>
        <w:t xml:space="preserve"> </w:t>
      </w:r>
      <w:r w:rsidR="001D0CD1">
        <w:rPr>
          <w:rFonts w:ascii="Times New Roman" w:eastAsia="ＭＳ ゴシック" w:hAnsi="Times New Roman" w:cs="MS-Mincho"/>
          <w:kern w:val="0"/>
          <w:sz w:val="21"/>
          <w:szCs w:val="21"/>
        </w:rPr>
        <w:t>S</w:t>
      </w:r>
      <w:r>
        <w:rPr>
          <w:rFonts w:ascii="Times New Roman" w:eastAsia="ＭＳ ゴシック" w:hAnsi="Times New Roman" w:cs="MS-Mincho"/>
          <w:kern w:val="0"/>
          <w:sz w:val="21"/>
          <w:szCs w:val="21"/>
        </w:rPr>
        <w:t xml:space="preserve">ee </w:t>
      </w:r>
      <w:r w:rsidR="00361032">
        <w:rPr>
          <w:rFonts w:ascii="Times New Roman" w:eastAsia="ＭＳ ゴシック" w:hAnsi="Times New Roman" w:cs="MS-Mincho"/>
          <w:kern w:val="0"/>
          <w:sz w:val="21"/>
          <w:szCs w:val="21"/>
        </w:rPr>
        <w:t>next page</w:t>
      </w:r>
      <w:r>
        <w:rPr>
          <w:rFonts w:ascii="Times New Roman" w:eastAsia="ＭＳ ゴシック" w:hAnsi="Times New Roman" w:cs="MS-Mincho"/>
          <w:kern w:val="0"/>
          <w:sz w:val="21"/>
          <w:szCs w:val="21"/>
        </w:rPr>
        <w:t xml:space="preserve"> for details concerning each Specific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F39" w14:textId="145F136F" w:rsidR="00C5118B" w:rsidRDefault="001D0CD1">
    <w:pPr>
      <w:pStyle w:val="a4"/>
    </w:pPr>
    <w:r>
      <w:rPr>
        <w:rFonts w:ascii="Times New Roman" w:eastAsia="ＭＳ ゴシック" w:hAnsi="Times New Roman" w:cs="MS-Mincho"/>
        <w:kern w:val="0"/>
        <w:sz w:val="21"/>
        <w:szCs w:val="21"/>
      </w:rPr>
      <w:t xml:space="preserve">Export Control </w:t>
    </w:r>
    <w:r w:rsidR="00C5118B">
      <w:rPr>
        <w:rFonts w:ascii="Times New Roman" w:eastAsia="ＭＳ ゴシック" w:hAnsi="Times New Roman" w:cs="MS-Mincho" w:hint="eastAsia"/>
        <w:kern w:val="0"/>
        <w:sz w:val="21"/>
        <w:szCs w:val="21"/>
      </w:rPr>
      <w:t>F</w:t>
    </w:r>
    <w:r w:rsidR="00C5118B">
      <w:rPr>
        <w:rFonts w:ascii="Times New Roman" w:eastAsia="ＭＳ ゴシック" w:hAnsi="Times New Roman" w:cs="MS-Mincho"/>
        <w:kern w:val="0"/>
        <w:sz w:val="21"/>
        <w:szCs w:val="21"/>
      </w:rPr>
      <w:t xml:space="preserve">orm </w:t>
    </w:r>
    <w:r w:rsidR="00214579">
      <w:rPr>
        <w:rFonts w:ascii="Times New Roman" w:eastAsia="ＭＳ ゴシック" w:hAnsi="Times New Roman" w:cs="MS-Mincho"/>
        <w:kern w:val="0"/>
        <w:sz w:val="21"/>
        <w:szCs w:val="21"/>
      </w:rPr>
      <w:t>8</w:t>
    </w:r>
    <w:r w:rsidR="00C5118B">
      <w:ptab w:relativeTo="margin" w:alignment="right" w:leader="none"/>
    </w:r>
    <w:r w:rsidR="00C5118B">
      <w:rPr>
        <w:rFonts w:ascii="Times New Roman" w:eastAsia="ＭＳ ゴシック" w:hAnsi="Times New Roman" w:cs="MS-Mincho"/>
        <w:kern w:val="0"/>
        <w:sz w:val="21"/>
        <w:szCs w:val="21"/>
      </w:rPr>
      <w:t>(For</w:t>
    </w:r>
    <w:r w:rsidR="009F3C85">
      <w:rPr>
        <w:rFonts w:ascii="Times New Roman" w:eastAsia="ＭＳ ゴシック" w:hAnsi="Times New Roman" w:cs="MS-Mincho" w:hint="eastAsia"/>
        <w:kern w:val="0"/>
        <w:sz w:val="21"/>
        <w:szCs w:val="21"/>
      </w:rPr>
      <w:t xml:space="preserve"> </w:t>
    </w:r>
    <w:r w:rsidR="00214579">
      <w:rPr>
        <w:rFonts w:ascii="Times New Roman" w:eastAsia="ＭＳ ゴシック" w:hAnsi="Times New Roman" w:cs="MS-Mincho"/>
        <w:kern w:val="0"/>
        <w:sz w:val="21"/>
        <w:szCs w:val="21"/>
      </w:rPr>
      <w:t>ABCI</w:t>
    </w:r>
    <w:r w:rsidR="00FA1004">
      <w:rPr>
        <w:rFonts w:ascii="Times New Roman" w:eastAsia="ＭＳ ゴシック" w:hAnsi="Times New Roman" w:cs="MS-Mincho"/>
        <w:kern w:val="0"/>
        <w:sz w:val="21"/>
        <w:szCs w:val="21"/>
      </w:rPr>
      <w:t xml:space="preserve"> users</w:t>
    </w:r>
    <w:r w:rsidR="00C5118B">
      <w:rPr>
        <w:rFonts w:ascii="Times New Roman" w:eastAsia="ＭＳ ゴシック" w:hAnsi="Times New Roman" w:cs="MS-Mincho"/>
        <w:kern w:val="0"/>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90"/>
    <w:multiLevelType w:val="hybridMultilevel"/>
    <w:tmpl w:val="1B946452"/>
    <w:lvl w:ilvl="0" w:tplc="19BCC370">
      <w:start w:val="1"/>
      <w:numFmt w:val="bullet"/>
      <w:lvlText w:val="・"/>
      <w:lvlJc w:val="left"/>
      <w:pPr>
        <w:ind w:left="360" w:hanging="360"/>
      </w:pPr>
      <w:rPr>
        <w:rFonts w:ascii="ＭＳ ゴシック" w:eastAsia="ＭＳ ゴシック" w:hAnsi="ＭＳ ゴシック" w:cs="MS-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D0362"/>
    <w:multiLevelType w:val="hybridMultilevel"/>
    <w:tmpl w:val="69A2DB20"/>
    <w:lvl w:ilvl="0" w:tplc="04090011">
      <w:start w:val="1"/>
      <w:numFmt w:val="decimalEnclosedCircle"/>
      <w:lvlText w:val="%1"/>
      <w:lvlJc w:val="left"/>
      <w:pPr>
        <w:ind w:left="420" w:hanging="420"/>
      </w:pPr>
    </w:lvl>
    <w:lvl w:ilvl="1" w:tplc="491AE158">
      <w:start w:val="1"/>
      <w:numFmt w:val="iroha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944F79"/>
    <w:multiLevelType w:val="hybridMultilevel"/>
    <w:tmpl w:val="B85C2334"/>
    <w:lvl w:ilvl="0" w:tplc="AB2C4E78">
      <w:start w:val="1"/>
      <w:numFmt w:val="lowerLetter"/>
      <w:lvlText w:val="(%1)"/>
      <w:lvlJc w:val="left"/>
      <w:pPr>
        <w:ind w:left="1063" w:hanging="36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 w15:restartNumberingAfterBreak="0">
    <w:nsid w:val="3A6B6070"/>
    <w:multiLevelType w:val="hybridMultilevel"/>
    <w:tmpl w:val="0F92A3D0"/>
    <w:lvl w:ilvl="0" w:tplc="DB32860C">
      <w:numFmt w:val="bullet"/>
      <w:lvlText w:val="□"/>
      <w:lvlJc w:val="left"/>
      <w:pPr>
        <w:ind w:left="465" w:hanging="360"/>
      </w:pPr>
      <w:rPr>
        <w:rFonts w:ascii="ＭＳ ゴシック" w:eastAsia="ＭＳ ゴシック" w:hAnsi="ＭＳ ゴシック" w:cs="MS-Mincho"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3EC84601"/>
    <w:multiLevelType w:val="hybridMultilevel"/>
    <w:tmpl w:val="C42ECEFE"/>
    <w:lvl w:ilvl="0" w:tplc="19BCC370">
      <w:start w:val="1"/>
      <w:numFmt w:val="bullet"/>
      <w:lvlText w:val="・"/>
      <w:lvlJc w:val="left"/>
      <w:pPr>
        <w:ind w:left="420" w:hanging="420"/>
      </w:pPr>
      <w:rPr>
        <w:rFonts w:ascii="ＭＳ ゴシック" w:eastAsia="ＭＳ ゴシック" w:hAnsi="ＭＳ ゴシック" w:cs="MS-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920FCD"/>
    <w:multiLevelType w:val="hybridMultilevel"/>
    <w:tmpl w:val="821AB3FE"/>
    <w:lvl w:ilvl="0" w:tplc="CF0C942A">
      <w:start w:val="1"/>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7842605E"/>
    <w:multiLevelType w:val="hybridMultilevel"/>
    <w:tmpl w:val="2B8A9BF8"/>
    <w:lvl w:ilvl="0" w:tplc="33D03AA4">
      <w:start w:val="1"/>
      <w:numFmt w:val="lowerLetter"/>
      <w:lvlText w:val="(%1)"/>
      <w:lvlJc w:val="left"/>
      <w:pPr>
        <w:ind w:left="1590" w:hanging="36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num w:numId="1" w16cid:durableId="528764352">
    <w:abstractNumId w:val="1"/>
  </w:num>
  <w:num w:numId="2" w16cid:durableId="1357851753">
    <w:abstractNumId w:val="3"/>
  </w:num>
  <w:num w:numId="3" w16cid:durableId="457258372">
    <w:abstractNumId w:val="2"/>
  </w:num>
  <w:num w:numId="4" w16cid:durableId="168376702">
    <w:abstractNumId w:val="6"/>
  </w:num>
  <w:num w:numId="5" w16cid:durableId="185100703">
    <w:abstractNumId w:val="5"/>
  </w:num>
  <w:num w:numId="6" w16cid:durableId="743187650">
    <w:abstractNumId w:val="0"/>
  </w:num>
  <w:num w:numId="7" w16cid:durableId="1335842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E2"/>
    <w:rsid w:val="0000748E"/>
    <w:rsid w:val="000424CB"/>
    <w:rsid w:val="0004777D"/>
    <w:rsid w:val="000907D7"/>
    <w:rsid w:val="000C2F86"/>
    <w:rsid w:val="00116531"/>
    <w:rsid w:val="00135920"/>
    <w:rsid w:val="0019405F"/>
    <w:rsid w:val="001B2E62"/>
    <w:rsid w:val="001D0CD1"/>
    <w:rsid w:val="001E78E2"/>
    <w:rsid w:val="001F6337"/>
    <w:rsid w:val="00214579"/>
    <w:rsid w:val="00244A34"/>
    <w:rsid w:val="003209C6"/>
    <w:rsid w:val="00330D3A"/>
    <w:rsid w:val="003369E2"/>
    <w:rsid w:val="00361032"/>
    <w:rsid w:val="00361EF7"/>
    <w:rsid w:val="00362EA7"/>
    <w:rsid w:val="00366CB0"/>
    <w:rsid w:val="003E2907"/>
    <w:rsid w:val="00437F50"/>
    <w:rsid w:val="004466E8"/>
    <w:rsid w:val="004609D7"/>
    <w:rsid w:val="004857D4"/>
    <w:rsid w:val="004D0C4E"/>
    <w:rsid w:val="004F0B58"/>
    <w:rsid w:val="00526A75"/>
    <w:rsid w:val="006133E3"/>
    <w:rsid w:val="00686835"/>
    <w:rsid w:val="00694A12"/>
    <w:rsid w:val="006C064C"/>
    <w:rsid w:val="00710E4F"/>
    <w:rsid w:val="0071487E"/>
    <w:rsid w:val="00804111"/>
    <w:rsid w:val="00814642"/>
    <w:rsid w:val="00822471"/>
    <w:rsid w:val="00855B2D"/>
    <w:rsid w:val="00874A88"/>
    <w:rsid w:val="008C580D"/>
    <w:rsid w:val="008D622B"/>
    <w:rsid w:val="00943BC9"/>
    <w:rsid w:val="00957CCF"/>
    <w:rsid w:val="009B49F0"/>
    <w:rsid w:val="009B5724"/>
    <w:rsid w:val="009F3C85"/>
    <w:rsid w:val="00A47E33"/>
    <w:rsid w:val="00AB0AAD"/>
    <w:rsid w:val="00AB74F7"/>
    <w:rsid w:val="00AD3545"/>
    <w:rsid w:val="00AF4977"/>
    <w:rsid w:val="00B04522"/>
    <w:rsid w:val="00B264F0"/>
    <w:rsid w:val="00B5642E"/>
    <w:rsid w:val="00B821D4"/>
    <w:rsid w:val="00B972E4"/>
    <w:rsid w:val="00BA59B2"/>
    <w:rsid w:val="00BC7600"/>
    <w:rsid w:val="00BD2E0A"/>
    <w:rsid w:val="00BE15D8"/>
    <w:rsid w:val="00BF7726"/>
    <w:rsid w:val="00C05830"/>
    <w:rsid w:val="00C30A8C"/>
    <w:rsid w:val="00C332C2"/>
    <w:rsid w:val="00C33ECF"/>
    <w:rsid w:val="00C5118B"/>
    <w:rsid w:val="00CA5073"/>
    <w:rsid w:val="00CC73BF"/>
    <w:rsid w:val="00D423BF"/>
    <w:rsid w:val="00D506B5"/>
    <w:rsid w:val="00D63096"/>
    <w:rsid w:val="00D76F16"/>
    <w:rsid w:val="00DB17FF"/>
    <w:rsid w:val="00DB487D"/>
    <w:rsid w:val="00DC1FB4"/>
    <w:rsid w:val="00DF7DAE"/>
    <w:rsid w:val="00E05CC8"/>
    <w:rsid w:val="00E10D7A"/>
    <w:rsid w:val="00E15B74"/>
    <w:rsid w:val="00E6102A"/>
    <w:rsid w:val="00E73AF3"/>
    <w:rsid w:val="00EB54B8"/>
    <w:rsid w:val="00F1097A"/>
    <w:rsid w:val="00F109B5"/>
    <w:rsid w:val="00F30F18"/>
    <w:rsid w:val="00F40BB2"/>
    <w:rsid w:val="00F57268"/>
    <w:rsid w:val="00F74AE0"/>
    <w:rsid w:val="00FA1004"/>
    <w:rsid w:val="00FC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B2B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9B2"/>
    <w:pPr>
      <w:ind w:leftChars="400" w:left="840"/>
    </w:pPr>
  </w:style>
  <w:style w:type="paragraph" w:styleId="a4">
    <w:name w:val="header"/>
    <w:basedOn w:val="a"/>
    <w:link w:val="a5"/>
    <w:uiPriority w:val="99"/>
    <w:unhideWhenUsed/>
    <w:rsid w:val="009B5724"/>
    <w:pPr>
      <w:tabs>
        <w:tab w:val="center" w:pos="4252"/>
        <w:tab w:val="right" w:pos="8504"/>
      </w:tabs>
      <w:snapToGrid w:val="0"/>
    </w:pPr>
  </w:style>
  <w:style w:type="character" w:customStyle="1" w:styleId="a5">
    <w:name w:val="ヘッダー (文字)"/>
    <w:basedOn w:val="a0"/>
    <w:link w:val="a4"/>
    <w:uiPriority w:val="99"/>
    <w:rsid w:val="009B5724"/>
  </w:style>
  <w:style w:type="paragraph" w:styleId="a6">
    <w:name w:val="footer"/>
    <w:basedOn w:val="a"/>
    <w:link w:val="a7"/>
    <w:uiPriority w:val="99"/>
    <w:unhideWhenUsed/>
    <w:rsid w:val="009B5724"/>
    <w:pPr>
      <w:tabs>
        <w:tab w:val="center" w:pos="4252"/>
        <w:tab w:val="right" w:pos="8504"/>
      </w:tabs>
      <w:snapToGrid w:val="0"/>
    </w:pPr>
  </w:style>
  <w:style w:type="character" w:customStyle="1" w:styleId="a7">
    <w:name w:val="フッター (文字)"/>
    <w:basedOn w:val="a0"/>
    <w:link w:val="a6"/>
    <w:uiPriority w:val="99"/>
    <w:rsid w:val="009B5724"/>
  </w:style>
  <w:style w:type="character" w:styleId="a8">
    <w:name w:val="annotation reference"/>
    <w:basedOn w:val="a0"/>
    <w:uiPriority w:val="99"/>
    <w:semiHidden/>
    <w:unhideWhenUsed/>
    <w:rsid w:val="00686835"/>
    <w:rPr>
      <w:sz w:val="18"/>
      <w:szCs w:val="18"/>
    </w:rPr>
  </w:style>
  <w:style w:type="paragraph" w:styleId="a9">
    <w:name w:val="annotation text"/>
    <w:basedOn w:val="a"/>
    <w:link w:val="aa"/>
    <w:uiPriority w:val="99"/>
    <w:semiHidden/>
    <w:unhideWhenUsed/>
    <w:rsid w:val="00686835"/>
    <w:pPr>
      <w:jc w:val="left"/>
    </w:pPr>
  </w:style>
  <w:style w:type="character" w:customStyle="1" w:styleId="aa">
    <w:name w:val="コメント文字列 (文字)"/>
    <w:basedOn w:val="a0"/>
    <w:link w:val="a9"/>
    <w:uiPriority w:val="99"/>
    <w:semiHidden/>
    <w:rsid w:val="00686835"/>
  </w:style>
  <w:style w:type="paragraph" w:styleId="ab">
    <w:name w:val="annotation subject"/>
    <w:basedOn w:val="a9"/>
    <w:next w:val="a9"/>
    <w:link w:val="ac"/>
    <w:uiPriority w:val="99"/>
    <w:semiHidden/>
    <w:unhideWhenUsed/>
    <w:rsid w:val="00686835"/>
    <w:rPr>
      <w:b/>
      <w:bCs/>
    </w:rPr>
  </w:style>
  <w:style w:type="character" w:customStyle="1" w:styleId="ac">
    <w:name w:val="コメント内容 (文字)"/>
    <w:basedOn w:val="aa"/>
    <w:link w:val="ab"/>
    <w:uiPriority w:val="99"/>
    <w:semiHidden/>
    <w:rsid w:val="00686835"/>
    <w:rPr>
      <w:b/>
      <w:bCs/>
    </w:rPr>
  </w:style>
  <w:style w:type="paragraph" w:styleId="ad">
    <w:name w:val="footnote text"/>
    <w:basedOn w:val="a"/>
    <w:link w:val="ae"/>
    <w:uiPriority w:val="99"/>
    <w:semiHidden/>
    <w:unhideWhenUsed/>
    <w:rsid w:val="00526A75"/>
    <w:pPr>
      <w:snapToGrid w:val="0"/>
      <w:jc w:val="left"/>
    </w:pPr>
  </w:style>
  <w:style w:type="character" w:customStyle="1" w:styleId="ae">
    <w:name w:val="脚注文字列 (文字)"/>
    <w:basedOn w:val="a0"/>
    <w:link w:val="ad"/>
    <w:uiPriority w:val="99"/>
    <w:semiHidden/>
    <w:rsid w:val="00526A75"/>
  </w:style>
  <w:style w:type="character" w:styleId="af">
    <w:name w:val="footnote reference"/>
    <w:basedOn w:val="a0"/>
    <w:uiPriority w:val="99"/>
    <w:semiHidden/>
    <w:unhideWhenUsed/>
    <w:rsid w:val="00526A75"/>
    <w:rPr>
      <w:vertAlign w:val="superscript"/>
    </w:rPr>
  </w:style>
  <w:style w:type="table" w:styleId="af0">
    <w:name w:val="Table Grid"/>
    <w:basedOn w:val="a1"/>
    <w:uiPriority w:val="39"/>
    <w:rsid w:val="00E15B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6EFC-C61A-49BE-98C8-E7B92035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2026-03-19T14:11:00Z</dcterms:created>
  <dcterms:modified xsi:type="dcterms:W3CDTF">2026-03-19T14:11:00Z</dcterms:modified>
</cp:coreProperties>
</file>